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379"/>
      </w:tblGrid>
      <w:tr w:rsidR="008F17E3" w:rsidTr="00E265F0">
        <w:tc>
          <w:tcPr>
            <w:tcW w:w="2943" w:type="dxa"/>
          </w:tcPr>
          <w:p w:rsidR="008F17E3" w:rsidRPr="008F17E3" w:rsidRDefault="008F17E3" w:rsidP="008F17E3">
            <w:pPr>
              <w:jc w:val="center"/>
              <w:rPr>
                <w:b/>
                <w:sz w:val="26"/>
                <w:szCs w:val="26"/>
              </w:rPr>
            </w:pPr>
            <w:r w:rsidRPr="008F17E3">
              <w:rPr>
                <w:b/>
                <w:sz w:val="26"/>
                <w:szCs w:val="26"/>
              </w:rPr>
              <w:t>ỦY BAN NHÂN DÂN</w:t>
            </w:r>
          </w:p>
          <w:p w:rsidR="008F17E3" w:rsidRPr="008F17E3" w:rsidRDefault="00601713" w:rsidP="008F17E3">
            <w:pPr>
              <w:jc w:val="center"/>
              <w:rPr>
                <w:b/>
                <w:sz w:val="26"/>
                <w:szCs w:val="26"/>
              </w:rPr>
            </w:pPr>
            <w:r>
              <w:rPr>
                <w:b/>
                <w:sz w:val="26"/>
                <w:szCs w:val="26"/>
              </w:rPr>
              <w:t>THỊ TRẤN VẠN GIÃ</w:t>
            </w:r>
          </w:p>
          <w:p w:rsidR="008F17E3" w:rsidRDefault="00537A06" w:rsidP="008F17E3">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49.1pt;margin-top:-.85pt;width:2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Lp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k4ms+kUhKNXV0KKa56xzn/mukfBKLHzloi285VWCnTXNotVyOHZ&#10;+cCKFNeEUFTpjZAyyi8VGkq8mI6nMcFpKVhwhjBn210lLTqQsEDxF1sEz32Y1XvFIljHCVtfbE+E&#10;PNtQXKqAB30BnYt13pAfi3Sxnq/n+Sgfz9ajPK3r0dOmykezTfZpWk/qqqqzn4FalhedYIyrwO66&#10;rVn+d9tweTfnPbvt620MyXv0OC8ge/2PpKOwQcvzVuw0O23tVXBY0Bh8eUzhBdzfwb5/8qtfAAAA&#10;//8DAFBLAwQUAAYACAAAACEAQLP62twAAAAIAQAADwAAAGRycy9kb3ducmV2LnhtbEyPzW7CMBCE&#10;75V4B2uReqnASSRaSOMgVKmHHvmRejXxNgnE6yh2SMrTdxGHctyZ0ew32Xq0jbhg52tHCuJ5BAKp&#10;cKamUsFh/zlbgvBBk9GNI1Twix7W+eQp06lxA23xsgul4BLyqVZQhdCmUvqiQqv93LVI7P24zurA&#10;Z1dK0+mBy20jkyh6lVbXxB8q3eJHhcV511sF6PtFHG1Wtjx8XYeX7+R6Gtq9Us/TcfMOIuAY/sNw&#10;w2d0yJnp6HoyXjQKVsuEkwpm8RuIm7+IWTjeBZln8nFA/gcAAP//AwBQSwECLQAUAAYACAAAACEA&#10;toM4kv4AAADhAQAAEwAAAAAAAAAAAAAAAAAAAAAAW0NvbnRlbnRfVHlwZXNdLnhtbFBLAQItABQA&#10;BgAIAAAAIQA4/SH/1gAAAJQBAAALAAAAAAAAAAAAAAAAAC8BAABfcmVscy8ucmVsc1BLAQItABQA&#10;BgAIAAAAIQDu7NLpHgIAADoEAAAOAAAAAAAAAAAAAAAAAC4CAABkcnMvZTJvRG9jLnhtbFBLAQIt&#10;ABQABgAIAAAAIQBAs/ra3AAAAAgBAAAPAAAAAAAAAAAAAAAAAHgEAABkcnMvZG93bnJldi54bWxQ&#10;SwUGAAAAAAQABADzAAAAgQUAAAAA&#10;"/>
              </w:pict>
            </w:r>
          </w:p>
          <w:p w:rsidR="008F17E3" w:rsidRPr="008F17E3" w:rsidRDefault="008F17E3" w:rsidP="00953295">
            <w:pPr>
              <w:jc w:val="center"/>
              <w:rPr>
                <w:sz w:val="26"/>
                <w:szCs w:val="26"/>
              </w:rPr>
            </w:pPr>
            <w:r w:rsidRPr="008F17E3">
              <w:rPr>
                <w:sz w:val="26"/>
                <w:szCs w:val="26"/>
              </w:rPr>
              <w:t>Số</w:t>
            </w:r>
            <w:r w:rsidR="00801A95">
              <w:rPr>
                <w:sz w:val="26"/>
                <w:szCs w:val="26"/>
              </w:rPr>
              <w:t xml:space="preserve">: </w:t>
            </w:r>
            <w:r w:rsidR="0010696F">
              <w:rPr>
                <w:sz w:val="26"/>
                <w:szCs w:val="26"/>
              </w:rPr>
              <w:t>51</w:t>
            </w:r>
            <w:r w:rsidRPr="008F17E3">
              <w:rPr>
                <w:sz w:val="26"/>
                <w:szCs w:val="26"/>
              </w:rPr>
              <w:t>/</w:t>
            </w:r>
            <w:r w:rsidR="00136044">
              <w:rPr>
                <w:sz w:val="26"/>
                <w:szCs w:val="26"/>
              </w:rPr>
              <w:t>UBND</w:t>
            </w:r>
          </w:p>
        </w:tc>
        <w:tc>
          <w:tcPr>
            <w:tcW w:w="6379" w:type="dxa"/>
          </w:tcPr>
          <w:p w:rsidR="008F17E3" w:rsidRPr="008F17E3" w:rsidRDefault="008F17E3" w:rsidP="008F17E3">
            <w:pPr>
              <w:jc w:val="center"/>
              <w:rPr>
                <w:b/>
                <w:sz w:val="26"/>
                <w:szCs w:val="26"/>
              </w:rPr>
            </w:pPr>
            <w:r w:rsidRPr="008F17E3">
              <w:rPr>
                <w:b/>
                <w:sz w:val="26"/>
                <w:szCs w:val="26"/>
              </w:rPr>
              <w:t>CỘNG HÒA XÃ HỘI CHỦ NGHĨA VIỆT NAM</w:t>
            </w:r>
          </w:p>
          <w:p w:rsidR="008F17E3" w:rsidRDefault="00537A06" w:rsidP="008F17E3">
            <w:pPr>
              <w:jc w:val="center"/>
              <w:rPr>
                <w:b/>
                <w:sz w:val="28"/>
                <w:szCs w:val="26"/>
              </w:rPr>
            </w:pPr>
            <w:r>
              <w:rPr>
                <w:b/>
                <w:noProof/>
                <w:sz w:val="28"/>
                <w:szCs w:val="26"/>
              </w:rPr>
              <w:pict>
                <v:shape id="AutoShape 3" o:spid="_x0000_s1028" type="#_x0000_t32" style="position:absolute;left:0;text-align:left;margin-left:69.6pt;margin-top:15.3pt;width:16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e+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yWY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VN8f9N0AAAAJAQAADwAAAGRycy9kb3ducmV2LnhtbEyPwU7DMBBE&#10;70j8g7VIvSBqN4VC0zhVVYkDR9pKXN14SULjdRQ7TejXs4hDOc7s0+xMth5dI87YhdqThtlUgUAq&#10;vK2p1HDYvz68gAjRkDWNJ9TwjQHW+e1NZlLrB3rH8y6WgkMopEZDFWObShmKCp0JU98i8e3Td85E&#10;ll0pbWcGDneNTJRaSGdq4g+VaXFbYXHa9U4Dhv5ppjZLVx7eLsP9R3L5Gtq91pO7cbMCEXGMVxh+&#10;63N1yLnT0fdkg2hYz5cJoxrmagGCgcfnhI3jnyHzTP5fkP8AAAD//wMAUEsBAi0AFAAGAAgAAAAh&#10;ALaDOJL+AAAA4QEAABMAAAAAAAAAAAAAAAAAAAAAAFtDb250ZW50X1R5cGVzXS54bWxQSwECLQAU&#10;AAYACAAAACEAOP0h/9YAAACUAQAACwAAAAAAAAAAAAAAAAAvAQAAX3JlbHMvLnJlbHNQSwECLQAU&#10;AAYACAAAACEAG18nvh4CAAA7BAAADgAAAAAAAAAAAAAAAAAuAgAAZHJzL2Uyb0RvYy54bWxQSwEC&#10;LQAUAAYACAAAACEAVN8f9N0AAAAJAQAADwAAAAAAAAAAAAAAAAB4BAAAZHJzL2Rvd25yZXYueG1s&#10;UEsFBgAAAAAEAAQA8wAAAIIFAAAAAA==&#10;"/>
              </w:pict>
            </w:r>
            <w:r w:rsidR="008F17E3" w:rsidRPr="008F17E3">
              <w:rPr>
                <w:b/>
                <w:sz w:val="28"/>
                <w:szCs w:val="26"/>
              </w:rPr>
              <w:t>Độc lập – Tự do – Hạnh phúc</w:t>
            </w:r>
          </w:p>
          <w:p w:rsidR="008F17E3" w:rsidRDefault="008F17E3" w:rsidP="008F17E3">
            <w:pPr>
              <w:jc w:val="center"/>
              <w:rPr>
                <w:b/>
                <w:sz w:val="28"/>
                <w:szCs w:val="26"/>
              </w:rPr>
            </w:pPr>
          </w:p>
          <w:p w:rsidR="008F17E3" w:rsidRPr="008F17E3" w:rsidRDefault="008F17E3" w:rsidP="001A775E">
            <w:pPr>
              <w:jc w:val="center"/>
              <w:rPr>
                <w:i/>
                <w:sz w:val="26"/>
                <w:szCs w:val="26"/>
              </w:rPr>
            </w:pPr>
            <w:r w:rsidRPr="008F17E3">
              <w:rPr>
                <w:i/>
                <w:sz w:val="28"/>
                <w:szCs w:val="26"/>
              </w:rPr>
              <w:t>Vạ</w:t>
            </w:r>
            <w:r w:rsidR="009A7408">
              <w:rPr>
                <w:i/>
                <w:sz w:val="28"/>
                <w:szCs w:val="26"/>
              </w:rPr>
              <w:t>n Giã, ngày</w:t>
            </w:r>
            <w:r w:rsidR="0010696F">
              <w:rPr>
                <w:i/>
                <w:sz w:val="28"/>
                <w:szCs w:val="26"/>
              </w:rPr>
              <w:t>19</w:t>
            </w:r>
            <w:r w:rsidR="00EF6EA5">
              <w:rPr>
                <w:i/>
                <w:sz w:val="28"/>
                <w:szCs w:val="26"/>
              </w:rPr>
              <w:t xml:space="preserve"> tháng </w:t>
            </w:r>
            <w:r w:rsidR="00F322BA">
              <w:rPr>
                <w:i/>
                <w:sz w:val="28"/>
                <w:szCs w:val="26"/>
              </w:rPr>
              <w:t>1</w:t>
            </w:r>
            <w:r w:rsidR="000D71E8">
              <w:rPr>
                <w:i/>
                <w:sz w:val="28"/>
                <w:szCs w:val="26"/>
              </w:rPr>
              <w:t>2</w:t>
            </w:r>
            <w:r w:rsidRPr="008F17E3">
              <w:rPr>
                <w:i/>
                <w:sz w:val="28"/>
                <w:szCs w:val="26"/>
              </w:rPr>
              <w:t xml:space="preserve"> năm 202</w:t>
            </w:r>
            <w:r w:rsidR="00BA4573">
              <w:rPr>
                <w:i/>
                <w:sz w:val="28"/>
                <w:szCs w:val="26"/>
              </w:rPr>
              <w:t>2</w:t>
            </w:r>
          </w:p>
        </w:tc>
      </w:tr>
    </w:tbl>
    <w:p w:rsidR="00B546AB" w:rsidRDefault="00B546AB" w:rsidP="008F17E3">
      <w:pPr>
        <w:spacing w:after="0" w:line="240" w:lineRule="auto"/>
      </w:pPr>
    </w:p>
    <w:p w:rsidR="008F17E3" w:rsidRPr="00584776" w:rsidRDefault="008F17E3" w:rsidP="008F17E3">
      <w:pPr>
        <w:spacing w:after="0" w:line="240" w:lineRule="auto"/>
        <w:jc w:val="center"/>
        <w:rPr>
          <w:b/>
          <w:sz w:val="26"/>
          <w:szCs w:val="28"/>
        </w:rPr>
      </w:pPr>
      <w:r w:rsidRPr="00584776">
        <w:rPr>
          <w:b/>
          <w:sz w:val="26"/>
          <w:szCs w:val="28"/>
        </w:rPr>
        <w:t>LỊCH CÔNG TÁC CỦA THƯỜNG TRỰC HĐND</w:t>
      </w:r>
    </w:p>
    <w:p w:rsidR="008F17E3" w:rsidRPr="00584776" w:rsidRDefault="008F17E3" w:rsidP="008F17E3">
      <w:pPr>
        <w:spacing w:after="0" w:line="240" w:lineRule="auto"/>
        <w:jc w:val="center"/>
        <w:rPr>
          <w:b/>
          <w:sz w:val="26"/>
          <w:szCs w:val="28"/>
        </w:rPr>
      </w:pPr>
      <w:r w:rsidRPr="00584776">
        <w:rPr>
          <w:b/>
          <w:sz w:val="26"/>
          <w:szCs w:val="28"/>
        </w:rPr>
        <w:t>VÀ LÃNH ĐẠ</w:t>
      </w:r>
      <w:r w:rsidR="00BA4573">
        <w:rPr>
          <w:b/>
          <w:sz w:val="26"/>
          <w:szCs w:val="28"/>
        </w:rPr>
        <w:t xml:space="preserve">O UBND </w:t>
      </w:r>
    </w:p>
    <w:p w:rsidR="008F17E3" w:rsidRPr="00E265F0" w:rsidRDefault="008F17E3" w:rsidP="008F17E3">
      <w:pPr>
        <w:spacing w:after="0" w:line="240" w:lineRule="auto"/>
        <w:jc w:val="center"/>
        <w:rPr>
          <w:i/>
          <w:color w:val="7030A0"/>
          <w:sz w:val="26"/>
          <w:szCs w:val="28"/>
        </w:rPr>
      </w:pPr>
      <w:r w:rsidRPr="00E265F0">
        <w:rPr>
          <w:i/>
          <w:color w:val="7030A0"/>
          <w:sz w:val="26"/>
          <w:szCs w:val="28"/>
        </w:rPr>
        <w:t>(Tuầ</w:t>
      </w:r>
      <w:r w:rsidR="007003CA">
        <w:rPr>
          <w:i/>
          <w:color w:val="7030A0"/>
          <w:sz w:val="26"/>
          <w:szCs w:val="28"/>
        </w:rPr>
        <w:t>n 5</w:t>
      </w:r>
      <w:r w:rsidR="0010696F">
        <w:rPr>
          <w:i/>
          <w:color w:val="7030A0"/>
          <w:sz w:val="26"/>
          <w:szCs w:val="28"/>
        </w:rPr>
        <w:t>1</w:t>
      </w:r>
      <w:r w:rsidR="00BA4573">
        <w:rPr>
          <w:i/>
          <w:color w:val="7030A0"/>
          <w:sz w:val="26"/>
          <w:szCs w:val="28"/>
        </w:rPr>
        <w:t xml:space="preserve"> - </w:t>
      </w:r>
      <w:r w:rsidR="00E265F0" w:rsidRPr="00E265F0">
        <w:rPr>
          <w:i/>
          <w:color w:val="7030A0"/>
          <w:sz w:val="26"/>
          <w:szCs w:val="28"/>
        </w:rPr>
        <w:t>T</w:t>
      </w:r>
      <w:r w:rsidRPr="00E265F0">
        <w:rPr>
          <w:i/>
          <w:color w:val="7030A0"/>
          <w:sz w:val="26"/>
          <w:szCs w:val="28"/>
        </w:rPr>
        <w:t>ừ</w:t>
      </w:r>
      <w:r w:rsidR="006A5C23">
        <w:rPr>
          <w:i/>
          <w:color w:val="7030A0"/>
          <w:sz w:val="26"/>
          <w:szCs w:val="28"/>
        </w:rPr>
        <w:t xml:space="preserve"> ngày </w:t>
      </w:r>
      <w:r w:rsidR="0010696F">
        <w:rPr>
          <w:i/>
          <w:color w:val="7030A0"/>
          <w:sz w:val="26"/>
          <w:szCs w:val="28"/>
        </w:rPr>
        <w:t>19</w:t>
      </w:r>
      <w:r w:rsidR="004F5C2B">
        <w:rPr>
          <w:i/>
          <w:color w:val="7030A0"/>
          <w:sz w:val="26"/>
          <w:szCs w:val="28"/>
        </w:rPr>
        <w:t>/</w:t>
      </w:r>
      <w:r w:rsidR="006A5C23">
        <w:rPr>
          <w:i/>
          <w:color w:val="7030A0"/>
          <w:sz w:val="26"/>
          <w:szCs w:val="28"/>
        </w:rPr>
        <w:t>12</w:t>
      </w:r>
      <w:r w:rsidR="00BA4573">
        <w:rPr>
          <w:i/>
          <w:color w:val="7030A0"/>
          <w:sz w:val="26"/>
          <w:szCs w:val="28"/>
        </w:rPr>
        <w:t>/2022</w:t>
      </w:r>
      <w:r w:rsidRPr="00E265F0">
        <w:rPr>
          <w:i/>
          <w:color w:val="7030A0"/>
          <w:sz w:val="26"/>
          <w:szCs w:val="28"/>
        </w:rPr>
        <w:t xml:space="preserve"> đế</w:t>
      </w:r>
      <w:r w:rsidR="00761E0B">
        <w:rPr>
          <w:i/>
          <w:color w:val="7030A0"/>
          <w:sz w:val="26"/>
          <w:szCs w:val="28"/>
        </w:rPr>
        <w:t>n ngày</w:t>
      </w:r>
      <w:r w:rsidR="0010696F">
        <w:rPr>
          <w:i/>
          <w:color w:val="7030A0"/>
          <w:sz w:val="26"/>
          <w:szCs w:val="28"/>
        </w:rPr>
        <w:t>23</w:t>
      </w:r>
      <w:r w:rsidR="007003CA">
        <w:rPr>
          <w:i/>
          <w:color w:val="7030A0"/>
          <w:sz w:val="26"/>
          <w:szCs w:val="28"/>
        </w:rPr>
        <w:t>/</w:t>
      </w:r>
      <w:r w:rsidR="001A775E">
        <w:rPr>
          <w:i/>
          <w:color w:val="7030A0"/>
          <w:sz w:val="26"/>
          <w:szCs w:val="28"/>
        </w:rPr>
        <w:t>12</w:t>
      </w:r>
      <w:r w:rsidR="00BA4573">
        <w:rPr>
          <w:i/>
          <w:color w:val="7030A0"/>
          <w:sz w:val="26"/>
          <w:szCs w:val="28"/>
        </w:rPr>
        <w:t>/2022</w:t>
      </w:r>
      <w:r w:rsidRPr="00E265F0">
        <w:rPr>
          <w:i/>
          <w:color w:val="7030A0"/>
          <w:sz w:val="26"/>
          <w:szCs w:val="28"/>
        </w:rPr>
        <w:t>)</w:t>
      </w:r>
    </w:p>
    <w:p w:rsidR="008F17E3" w:rsidRPr="00E265F0" w:rsidRDefault="00537A06" w:rsidP="008F17E3">
      <w:pPr>
        <w:spacing w:after="0" w:line="240" w:lineRule="auto"/>
        <w:rPr>
          <w:color w:val="7030A0"/>
        </w:rPr>
      </w:pPr>
      <w:r>
        <w:rPr>
          <w:noProof/>
          <w:color w:val="7030A0"/>
        </w:rPr>
        <w:pict>
          <v:shape id="AutoShape 4" o:spid="_x0000_s1027" type="#_x0000_t32" style="position:absolute;margin-left:122.3pt;margin-top:5.7pt;width:215.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8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sr8eAZtc4gq5c74BulJvuoXRb9bJFXZEtnwEPx21pCb+IzoXYq/WA1F9sNnxSCGAH6Y&#10;1ak2vYeEKaBTkOR8k4SfHKLwMX18mKf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LT+I9d0AAAAJAQAADwAAAGRycy9kb3ducmV2LnhtbEyPwU6DQBCG&#10;7ya+w2ZMvJh2gQBWZGkaEw8ebZt43bIjoOwsYZeCfXrHeNDjzP/ln2/K7WJ7ccbRd44UxOsIBFLt&#10;TEeNguPhebUB4YMmo3tHqOALPWyr66tSF8bN9IrnfWgEl5AvtII2hKGQ0tctWu3XbkDi7N2NVgce&#10;x0aaUc9cbnuZRFEure6IL7R6wKcW68/9ZBWgn7I42j3Y5vhyme/eksvHPByUur1Zdo8gAi7hD4Yf&#10;fVaHip1ObiLjRa8gSdOcUQ7iFAQD+X2WgTj9LmRVyv8fVN8AAAD//wMAUEsBAi0AFAAGAAgAAAAh&#10;ALaDOJL+AAAA4QEAABMAAAAAAAAAAAAAAAAAAAAAAFtDb250ZW50X1R5cGVzXS54bWxQSwECLQAU&#10;AAYACAAAACEAOP0h/9YAAACUAQAACwAAAAAAAAAAAAAAAAAvAQAAX3JlbHMvLnJlbHNQSwECLQAU&#10;AAYACAAAACEAIFS/Lh4CAAA7BAAADgAAAAAAAAAAAAAAAAAuAgAAZHJzL2Uyb0RvYy54bWxQSwEC&#10;LQAUAAYACAAAACEALT+I9d0AAAAJAQAADwAAAAAAAAAAAAAAAAB4BAAAZHJzL2Rvd25yZXYueG1s&#10;UEsFBgAAAAAEAAQA8wAAAIIFAAAAAA==&#10;"/>
        </w:pict>
      </w:r>
    </w:p>
    <w:p w:rsidR="00E265F0" w:rsidRPr="008F17E3" w:rsidRDefault="00E265F0" w:rsidP="008F17E3">
      <w:pPr>
        <w:spacing w:after="0" w:line="240" w:lineRule="auto"/>
        <w:rPr>
          <w:color w:val="FF0000"/>
        </w:rPr>
      </w:pPr>
    </w:p>
    <w:tbl>
      <w:tblPr>
        <w:tblStyle w:val="TableGrid"/>
        <w:tblW w:w="10065" w:type="dxa"/>
        <w:tblInd w:w="-459" w:type="dxa"/>
        <w:tblLook w:val="04A0"/>
      </w:tblPr>
      <w:tblGrid>
        <w:gridCol w:w="1135"/>
        <w:gridCol w:w="851"/>
        <w:gridCol w:w="5244"/>
        <w:gridCol w:w="1310"/>
        <w:gridCol w:w="1525"/>
      </w:tblGrid>
      <w:tr w:rsidR="00E265F0" w:rsidTr="00B14938">
        <w:tc>
          <w:tcPr>
            <w:tcW w:w="1135" w:type="dxa"/>
            <w:vAlign w:val="center"/>
          </w:tcPr>
          <w:p w:rsidR="00E265F0" w:rsidRPr="00E265F0" w:rsidRDefault="00E265F0" w:rsidP="00F322BA">
            <w:pPr>
              <w:jc w:val="center"/>
              <w:rPr>
                <w:b/>
                <w:color w:val="7030A0"/>
              </w:rPr>
            </w:pPr>
            <w:r w:rsidRPr="00E265F0">
              <w:rPr>
                <w:b/>
                <w:color w:val="7030A0"/>
              </w:rPr>
              <w:t>Thứ /ngày</w:t>
            </w:r>
          </w:p>
        </w:tc>
        <w:tc>
          <w:tcPr>
            <w:tcW w:w="851" w:type="dxa"/>
            <w:vAlign w:val="center"/>
          </w:tcPr>
          <w:p w:rsidR="00E265F0" w:rsidRPr="00E265F0" w:rsidRDefault="00E265F0" w:rsidP="00F322BA">
            <w:pPr>
              <w:jc w:val="center"/>
              <w:rPr>
                <w:b/>
                <w:color w:val="7030A0"/>
              </w:rPr>
            </w:pPr>
            <w:r w:rsidRPr="00E265F0">
              <w:rPr>
                <w:b/>
                <w:color w:val="7030A0"/>
              </w:rPr>
              <w:t>Thời gian</w:t>
            </w:r>
          </w:p>
        </w:tc>
        <w:tc>
          <w:tcPr>
            <w:tcW w:w="5244" w:type="dxa"/>
            <w:vAlign w:val="center"/>
          </w:tcPr>
          <w:p w:rsidR="00E265F0" w:rsidRPr="00E265F0" w:rsidRDefault="00E265F0" w:rsidP="00F322BA">
            <w:pPr>
              <w:jc w:val="center"/>
              <w:rPr>
                <w:b/>
                <w:color w:val="7030A0"/>
              </w:rPr>
            </w:pPr>
            <w:r w:rsidRPr="00E265F0">
              <w:rPr>
                <w:b/>
                <w:color w:val="7030A0"/>
              </w:rPr>
              <w:t>Nội dung</w:t>
            </w:r>
          </w:p>
        </w:tc>
        <w:tc>
          <w:tcPr>
            <w:tcW w:w="1310" w:type="dxa"/>
            <w:vAlign w:val="center"/>
          </w:tcPr>
          <w:p w:rsidR="00E265F0" w:rsidRPr="00E265F0" w:rsidRDefault="008107D3" w:rsidP="00F322BA">
            <w:pPr>
              <w:jc w:val="center"/>
              <w:rPr>
                <w:b/>
                <w:color w:val="7030A0"/>
              </w:rPr>
            </w:pPr>
            <w:r>
              <w:rPr>
                <w:b/>
                <w:color w:val="7030A0"/>
              </w:rPr>
              <w:t>Công chức</w:t>
            </w:r>
            <w:r w:rsidR="00E265F0" w:rsidRPr="00E265F0">
              <w:rPr>
                <w:b/>
                <w:color w:val="7030A0"/>
              </w:rPr>
              <w:t xml:space="preserve"> thực hiện</w:t>
            </w:r>
          </w:p>
        </w:tc>
        <w:tc>
          <w:tcPr>
            <w:tcW w:w="1525" w:type="dxa"/>
            <w:vAlign w:val="center"/>
          </w:tcPr>
          <w:p w:rsidR="00E265F0" w:rsidRPr="00E265F0" w:rsidRDefault="00E265F0" w:rsidP="00F322BA">
            <w:pPr>
              <w:jc w:val="center"/>
              <w:rPr>
                <w:b/>
                <w:color w:val="7030A0"/>
              </w:rPr>
            </w:pPr>
            <w:r w:rsidRPr="00E265F0">
              <w:rPr>
                <w:b/>
                <w:color w:val="7030A0"/>
              </w:rPr>
              <w:t>Địa điểm</w:t>
            </w:r>
          </w:p>
        </w:tc>
      </w:tr>
      <w:tr w:rsidR="007003CA" w:rsidTr="00B14938">
        <w:tc>
          <w:tcPr>
            <w:tcW w:w="1135" w:type="dxa"/>
            <w:vMerge w:val="restart"/>
            <w:vAlign w:val="center"/>
          </w:tcPr>
          <w:p w:rsidR="007003CA" w:rsidRPr="00E265F0" w:rsidRDefault="007003CA" w:rsidP="007003CA">
            <w:pPr>
              <w:jc w:val="center"/>
              <w:rPr>
                <w:b/>
                <w:color w:val="0070C0"/>
              </w:rPr>
            </w:pPr>
            <w:r w:rsidRPr="00E265F0">
              <w:rPr>
                <w:b/>
                <w:color w:val="0070C0"/>
              </w:rPr>
              <w:t xml:space="preserve">Thứ  </w:t>
            </w:r>
            <w:r>
              <w:rPr>
                <w:b/>
                <w:color w:val="0070C0"/>
              </w:rPr>
              <w:t>hai</w:t>
            </w:r>
          </w:p>
          <w:p w:rsidR="007003CA" w:rsidRDefault="0010696F" w:rsidP="007003CA">
            <w:pPr>
              <w:jc w:val="center"/>
              <w:rPr>
                <w:b/>
                <w:color w:val="0070C0"/>
              </w:rPr>
            </w:pPr>
            <w:r>
              <w:t>(19</w:t>
            </w:r>
            <w:r w:rsidR="007003CA">
              <w:t>/12)</w:t>
            </w:r>
          </w:p>
        </w:tc>
        <w:tc>
          <w:tcPr>
            <w:tcW w:w="851" w:type="dxa"/>
            <w:vAlign w:val="center"/>
          </w:tcPr>
          <w:p w:rsidR="007003CA" w:rsidRDefault="007003CA" w:rsidP="007003CA">
            <w:pPr>
              <w:jc w:val="center"/>
              <w:rPr>
                <w:b/>
                <w:color w:val="7030A0"/>
              </w:rPr>
            </w:pPr>
            <w:r>
              <w:rPr>
                <w:b/>
                <w:color w:val="7030A0"/>
              </w:rPr>
              <w:t>7h30</w:t>
            </w:r>
          </w:p>
        </w:tc>
        <w:tc>
          <w:tcPr>
            <w:tcW w:w="5244" w:type="dxa"/>
            <w:vAlign w:val="center"/>
          </w:tcPr>
          <w:p w:rsidR="007003CA" w:rsidRDefault="007003CA" w:rsidP="00F95079">
            <w:pPr>
              <w:jc w:val="both"/>
              <w:rPr>
                <w:shd w:val="clear" w:color="auto" w:fill="FFFFFF"/>
              </w:rPr>
            </w:pPr>
            <w:r>
              <w:rPr>
                <w:shd w:val="clear" w:color="auto" w:fill="FFFFFF"/>
              </w:rPr>
              <w:t>Trực báo</w:t>
            </w:r>
          </w:p>
        </w:tc>
        <w:tc>
          <w:tcPr>
            <w:tcW w:w="1310" w:type="dxa"/>
            <w:vAlign w:val="center"/>
          </w:tcPr>
          <w:p w:rsidR="007003CA" w:rsidRDefault="007003CA" w:rsidP="001762DA">
            <w:pPr>
              <w:jc w:val="center"/>
            </w:pPr>
            <w:r>
              <w:t>Thắng</w:t>
            </w:r>
          </w:p>
          <w:p w:rsidR="007003CA" w:rsidRDefault="007003CA" w:rsidP="001762DA">
            <w:pPr>
              <w:jc w:val="center"/>
            </w:pPr>
            <w:r>
              <w:t>Đảng uỷ</w:t>
            </w:r>
          </w:p>
        </w:tc>
        <w:tc>
          <w:tcPr>
            <w:tcW w:w="1525" w:type="dxa"/>
            <w:vAlign w:val="center"/>
          </w:tcPr>
          <w:p w:rsidR="007003CA" w:rsidRDefault="007003CA" w:rsidP="001762DA">
            <w:pPr>
              <w:jc w:val="center"/>
            </w:pPr>
            <w:r>
              <w:t>Phòng họp UBND</w:t>
            </w:r>
          </w:p>
        </w:tc>
      </w:tr>
      <w:tr w:rsidR="0010696F" w:rsidTr="00B14938">
        <w:tc>
          <w:tcPr>
            <w:tcW w:w="1135" w:type="dxa"/>
            <w:vMerge/>
            <w:vAlign w:val="center"/>
          </w:tcPr>
          <w:p w:rsidR="0010696F" w:rsidRDefault="0010696F" w:rsidP="00F322BA">
            <w:pPr>
              <w:jc w:val="center"/>
              <w:rPr>
                <w:b/>
                <w:color w:val="0070C0"/>
              </w:rPr>
            </w:pPr>
          </w:p>
        </w:tc>
        <w:tc>
          <w:tcPr>
            <w:tcW w:w="851" w:type="dxa"/>
            <w:vAlign w:val="center"/>
          </w:tcPr>
          <w:p w:rsidR="0010696F" w:rsidRDefault="0010696F" w:rsidP="00F322BA">
            <w:pPr>
              <w:jc w:val="center"/>
              <w:rPr>
                <w:b/>
                <w:color w:val="7030A0"/>
              </w:rPr>
            </w:pPr>
            <w:r>
              <w:rPr>
                <w:b/>
                <w:color w:val="7030A0"/>
              </w:rPr>
              <w:t>14h00</w:t>
            </w:r>
          </w:p>
        </w:tc>
        <w:tc>
          <w:tcPr>
            <w:tcW w:w="5244" w:type="dxa"/>
            <w:vAlign w:val="center"/>
          </w:tcPr>
          <w:p w:rsidR="0010696F" w:rsidRDefault="0010696F" w:rsidP="001762DA">
            <w:pPr>
              <w:rPr>
                <w:shd w:val="clear" w:color="auto" w:fill="FFFFFF"/>
              </w:rPr>
            </w:pPr>
            <w:r>
              <w:rPr>
                <w:shd w:val="clear" w:color="auto" w:fill="FFFFFF"/>
              </w:rPr>
              <w:t xml:space="preserve">Đ/c Bảo – PCT HĐND dự </w:t>
            </w:r>
            <w:r w:rsidRPr="0010696F">
              <w:rPr>
                <w:shd w:val="clear" w:color="auto" w:fill="FFFFFF"/>
              </w:rPr>
              <w:t>Hội nghị giao ban của Thường trực HĐND huyện với các Ban HĐND huyện, các Tổ đại biểu HĐND huyện, Thường trực HĐND các xã, thị trấn Quý IV năm 2022</w:t>
            </w:r>
          </w:p>
        </w:tc>
        <w:tc>
          <w:tcPr>
            <w:tcW w:w="1310" w:type="dxa"/>
            <w:vAlign w:val="center"/>
          </w:tcPr>
          <w:p w:rsidR="0010696F" w:rsidRDefault="0010696F" w:rsidP="001762DA">
            <w:pPr>
              <w:jc w:val="center"/>
            </w:pPr>
            <w:r>
              <w:t>HĐND huyện</w:t>
            </w:r>
          </w:p>
        </w:tc>
        <w:tc>
          <w:tcPr>
            <w:tcW w:w="1525" w:type="dxa"/>
            <w:vAlign w:val="center"/>
          </w:tcPr>
          <w:p w:rsidR="0010696F" w:rsidRDefault="0010696F" w:rsidP="001762DA">
            <w:pPr>
              <w:jc w:val="center"/>
            </w:pPr>
            <w:r>
              <w:t>PH1</w:t>
            </w:r>
          </w:p>
          <w:p w:rsidR="0010696F" w:rsidRDefault="0010696F" w:rsidP="001762DA">
            <w:pPr>
              <w:jc w:val="center"/>
            </w:pPr>
            <w:r>
              <w:t>UBND huyện</w:t>
            </w:r>
          </w:p>
        </w:tc>
      </w:tr>
      <w:tr w:rsidR="007003CA" w:rsidTr="00B14938">
        <w:tc>
          <w:tcPr>
            <w:tcW w:w="1135" w:type="dxa"/>
            <w:vMerge/>
            <w:vAlign w:val="center"/>
          </w:tcPr>
          <w:p w:rsidR="007003CA" w:rsidRDefault="007003CA" w:rsidP="00F322BA">
            <w:pPr>
              <w:jc w:val="center"/>
              <w:rPr>
                <w:b/>
                <w:color w:val="0070C0"/>
              </w:rPr>
            </w:pPr>
          </w:p>
        </w:tc>
        <w:tc>
          <w:tcPr>
            <w:tcW w:w="851" w:type="dxa"/>
            <w:vAlign w:val="center"/>
          </w:tcPr>
          <w:p w:rsidR="007003CA" w:rsidRDefault="007003CA" w:rsidP="00F322BA">
            <w:pPr>
              <w:jc w:val="center"/>
              <w:rPr>
                <w:b/>
                <w:color w:val="7030A0"/>
              </w:rPr>
            </w:pPr>
            <w:r>
              <w:rPr>
                <w:b/>
                <w:color w:val="7030A0"/>
              </w:rPr>
              <w:t>14h00</w:t>
            </w:r>
          </w:p>
        </w:tc>
        <w:tc>
          <w:tcPr>
            <w:tcW w:w="5244" w:type="dxa"/>
            <w:vAlign w:val="center"/>
          </w:tcPr>
          <w:p w:rsidR="007003CA" w:rsidRDefault="00C03A30" w:rsidP="001762DA">
            <w:pPr>
              <w:rPr>
                <w:shd w:val="clear" w:color="auto" w:fill="FFFFFF"/>
              </w:rPr>
            </w:pPr>
            <w:r>
              <w:rPr>
                <w:shd w:val="clear" w:color="auto" w:fill="FFFFFF"/>
              </w:rPr>
              <w:t>Đ/c Vinh</w:t>
            </w:r>
            <w:r w:rsidR="007003CA">
              <w:rPr>
                <w:shd w:val="clear" w:color="auto" w:fill="FFFFFF"/>
              </w:rPr>
              <w:t xml:space="preserve"> –</w:t>
            </w:r>
            <w:r>
              <w:rPr>
                <w:shd w:val="clear" w:color="auto" w:fill="FFFFFF"/>
              </w:rPr>
              <w:t xml:space="preserve">Phó </w:t>
            </w:r>
            <w:r w:rsidR="007003CA">
              <w:rPr>
                <w:shd w:val="clear" w:color="auto" w:fill="FFFFFF"/>
              </w:rPr>
              <w:t>Chủ tịch UBND chủ trì giao ban đầu tuần</w:t>
            </w:r>
          </w:p>
        </w:tc>
        <w:tc>
          <w:tcPr>
            <w:tcW w:w="1310" w:type="dxa"/>
            <w:vAlign w:val="center"/>
          </w:tcPr>
          <w:p w:rsidR="007003CA" w:rsidRDefault="007003CA" w:rsidP="001762DA">
            <w:pPr>
              <w:jc w:val="center"/>
            </w:pPr>
            <w:r>
              <w:t>Văn phòng</w:t>
            </w:r>
          </w:p>
        </w:tc>
        <w:tc>
          <w:tcPr>
            <w:tcW w:w="1525" w:type="dxa"/>
            <w:vAlign w:val="center"/>
          </w:tcPr>
          <w:p w:rsidR="007003CA" w:rsidRDefault="007003CA" w:rsidP="001762DA">
            <w:pPr>
              <w:jc w:val="center"/>
            </w:pPr>
            <w:r>
              <w:t>Phòng họp UBND</w:t>
            </w:r>
          </w:p>
        </w:tc>
      </w:tr>
      <w:tr w:rsidR="00C03A30" w:rsidTr="00B14938">
        <w:tc>
          <w:tcPr>
            <w:tcW w:w="1135" w:type="dxa"/>
            <w:vMerge w:val="restart"/>
            <w:vAlign w:val="center"/>
          </w:tcPr>
          <w:p w:rsidR="00C03A30" w:rsidRPr="00E265F0" w:rsidRDefault="00C03A30" w:rsidP="00F322BA">
            <w:pPr>
              <w:jc w:val="center"/>
              <w:rPr>
                <w:b/>
                <w:color w:val="0070C0"/>
              </w:rPr>
            </w:pPr>
            <w:r w:rsidRPr="00E265F0">
              <w:rPr>
                <w:b/>
                <w:color w:val="0070C0"/>
              </w:rPr>
              <w:t>Thứ  ba</w:t>
            </w:r>
          </w:p>
          <w:p w:rsidR="00C03A30" w:rsidRDefault="00C03A30" w:rsidP="003A5A10">
            <w:pPr>
              <w:jc w:val="center"/>
            </w:pPr>
            <w:r>
              <w:t>(20/12)</w:t>
            </w:r>
          </w:p>
        </w:tc>
        <w:tc>
          <w:tcPr>
            <w:tcW w:w="851" w:type="dxa"/>
            <w:vAlign w:val="center"/>
          </w:tcPr>
          <w:p w:rsidR="00C03A30" w:rsidRDefault="00C03A30" w:rsidP="00C03A30">
            <w:pPr>
              <w:jc w:val="center"/>
              <w:rPr>
                <w:b/>
                <w:color w:val="E36C0A" w:themeColor="accent6" w:themeShade="BF"/>
              </w:rPr>
            </w:pPr>
            <w:r>
              <w:rPr>
                <w:b/>
                <w:color w:val="E36C0A" w:themeColor="accent6" w:themeShade="BF"/>
              </w:rPr>
              <w:t>5h30</w:t>
            </w:r>
          </w:p>
        </w:tc>
        <w:tc>
          <w:tcPr>
            <w:tcW w:w="5244" w:type="dxa"/>
            <w:vAlign w:val="center"/>
          </w:tcPr>
          <w:p w:rsidR="00C03A30" w:rsidRPr="009F2B38" w:rsidRDefault="00C03A30" w:rsidP="00F95079">
            <w:pPr>
              <w:jc w:val="both"/>
              <w:rPr>
                <w:rFonts w:cs="Times New Roman"/>
                <w:color w:val="000000" w:themeColor="text1"/>
              </w:rPr>
            </w:pPr>
            <w:r>
              <w:rPr>
                <w:rFonts w:cs="Times New Roman"/>
                <w:color w:val="000000" w:themeColor="text1"/>
              </w:rPr>
              <w:t>Lãnh đạo HĐND, UBND viếng nghĩa trang liệt sĩ Ninh Hoà – Vạn Ninh</w:t>
            </w:r>
          </w:p>
        </w:tc>
        <w:tc>
          <w:tcPr>
            <w:tcW w:w="1310" w:type="dxa"/>
            <w:vAlign w:val="center"/>
          </w:tcPr>
          <w:p w:rsidR="00C03A30" w:rsidRDefault="00C03A30" w:rsidP="00F322BA">
            <w:pPr>
              <w:jc w:val="center"/>
            </w:pPr>
          </w:p>
        </w:tc>
        <w:tc>
          <w:tcPr>
            <w:tcW w:w="1525" w:type="dxa"/>
            <w:vAlign w:val="center"/>
          </w:tcPr>
          <w:p w:rsidR="00C03A30" w:rsidRDefault="00C03A30" w:rsidP="001F2F3C">
            <w:pPr>
              <w:jc w:val="center"/>
            </w:pPr>
          </w:p>
        </w:tc>
      </w:tr>
      <w:tr w:rsidR="00C03A30" w:rsidTr="00B14938">
        <w:tc>
          <w:tcPr>
            <w:tcW w:w="1135" w:type="dxa"/>
            <w:vMerge/>
            <w:vAlign w:val="center"/>
          </w:tcPr>
          <w:p w:rsidR="00C03A30" w:rsidRPr="00E265F0" w:rsidRDefault="00C03A30" w:rsidP="00F322BA">
            <w:pPr>
              <w:jc w:val="center"/>
              <w:rPr>
                <w:b/>
                <w:color w:val="0070C0"/>
              </w:rPr>
            </w:pPr>
          </w:p>
        </w:tc>
        <w:tc>
          <w:tcPr>
            <w:tcW w:w="851" w:type="dxa"/>
            <w:vAlign w:val="center"/>
          </w:tcPr>
          <w:p w:rsidR="00C03A30" w:rsidRDefault="00C03A30" w:rsidP="00C03A30">
            <w:pPr>
              <w:jc w:val="center"/>
              <w:rPr>
                <w:b/>
                <w:color w:val="E36C0A" w:themeColor="accent6" w:themeShade="BF"/>
              </w:rPr>
            </w:pPr>
            <w:r>
              <w:rPr>
                <w:b/>
                <w:color w:val="E36C0A" w:themeColor="accent6" w:themeShade="BF"/>
              </w:rPr>
              <w:t>8h30</w:t>
            </w:r>
          </w:p>
        </w:tc>
        <w:tc>
          <w:tcPr>
            <w:tcW w:w="5244" w:type="dxa"/>
            <w:vAlign w:val="center"/>
          </w:tcPr>
          <w:p w:rsidR="00C03A30" w:rsidRDefault="00C03A30" w:rsidP="007F06BD">
            <w:pPr>
              <w:jc w:val="both"/>
              <w:rPr>
                <w:shd w:val="clear" w:color="auto" w:fill="FFFFFF"/>
              </w:rPr>
            </w:pPr>
            <w:r>
              <w:rPr>
                <w:shd w:val="clear" w:color="auto" w:fill="FFFFFF"/>
              </w:rPr>
              <w:t>Lãnh đạo HĐND, UBND thăm các cơ sở tôn giáo nhân dịp Noel</w:t>
            </w:r>
          </w:p>
        </w:tc>
        <w:tc>
          <w:tcPr>
            <w:tcW w:w="1310" w:type="dxa"/>
            <w:vAlign w:val="center"/>
          </w:tcPr>
          <w:p w:rsidR="00C03A30" w:rsidRDefault="00C03A30" w:rsidP="00F322BA">
            <w:pPr>
              <w:jc w:val="center"/>
            </w:pPr>
          </w:p>
        </w:tc>
        <w:tc>
          <w:tcPr>
            <w:tcW w:w="1525" w:type="dxa"/>
            <w:vAlign w:val="center"/>
          </w:tcPr>
          <w:p w:rsidR="00C03A30" w:rsidRDefault="00C03A30" w:rsidP="001F2F3C">
            <w:pPr>
              <w:jc w:val="center"/>
            </w:pPr>
          </w:p>
        </w:tc>
      </w:tr>
      <w:tr w:rsidR="00C03A30" w:rsidTr="00B14938">
        <w:tc>
          <w:tcPr>
            <w:tcW w:w="1135" w:type="dxa"/>
            <w:vMerge/>
            <w:vAlign w:val="center"/>
          </w:tcPr>
          <w:p w:rsidR="00C03A30" w:rsidRPr="00E265F0" w:rsidRDefault="00C03A30" w:rsidP="00F322BA">
            <w:pPr>
              <w:jc w:val="center"/>
              <w:rPr>
                <w:b/>
                <w:color w:val="0070C0"/>
              </w:rPr>
            </w:pPr>
          </w:p>
        </w:tc>
        <w:tc>
          <w:tcPr>
            <w:tcW w:w="851" w:type="dxa"/>
            <w:vAlign w:val="center"/>
          </w:tcPr>
          <w:p w:rsidR="00C03A30" w:rsidRDefault="00C03A30" w:rsidP="00C03A30">
            <w:pPr>
              <w:jc w:val="center"/>
              <w:rPr>
                <w:b/>
                <w:color w:val="E36C0A" w:themeColor="accent6" w:themeShade="BF"/>
              </w:rPr>
            </w:pPr>
            <w:r>
              <w:rPr>
                <w:b/>
                <w:color w:val="E36C0A" w:themeColor="accent6" w:themeShade="BF"/>
              </w:rPr>
              <w:t>9h30</w:t>
            </w:r>
          </w:p>
        </w:tc>
        <w:tc>
          <w:tcPr>
            <w:tcW w:w="5244" w:type="dxa"/>
            <w:vAlign w:val="center"/>
          </w:tcPr>
          <w:p w:rsidR="00C03A30" w:rsidRDefault="00C03A30" w:rsidP="007F06BD">
            <w:pPr>
              <w:jc w:val="both"/>
              <w:rPr>
                <w:shd w:val="clear" w:color="auto" w:fill="FFFFFF"/>
              </w:rPr>
            </w:pPr>
            <w:r>
              <w:rPr>
                <w:shd w:val="clear" w:color="auto" w:fill="FFFFFF"/>
              </w:rPr>
              <w:t>Họp UBND thông qua các nội dung trình tại kỳ họp thứ 7 HĐND thị trấn</w:t>
            </w:r>
          </w:p>
        </w:tc>
        <w:tc>
          <w:tcPr>
            <w:tcW w:w="1310" w:type="dxa"/>
            <w:vAlign w:val="center"/>
          </w:tcPr>
          <w:p w:rsidR="00C03A30" w:rsidRDefault="00C03A30" w:rsidP="00F322BA">
            <w:pPr>
              <w:jc w:val="center"/>
            </w:pPr>
          </w:p>
        </w:tc>
        <w:tc>
          <w:tcPr>
            <w:tcW w:w="1525" w:type="dxa"/>
            <w:vAlign w:val="center"/>
          </w:tcPr>
          <w:p w:rsidR="00C03A30" w:rsidRDefault="00C03A30" w:rsidP="001F2F3C">
            <w:pPr>
              <w:jc w:val="center"/>
            </w:pPr>
            <w:r>
              <w:t>Phòng họp UBND</w:t>
            </w:r>
          </w:p>
        </w:tc>
      </w:tr>
      <w:tr w:rsidR="007003CA" w:rsidTr="00B14938">
        <w:tc>
          <w:tcPr>
            <w:tcW w:w="1135" w:type="dxa"/>
            <w:vMerge w:val="restart"/>
            <w:vAlign w:val="center"/>
          </w:tcPr>
          <w:p w:rsidR="007003CA" w:rsidRPr="00E265F0" w:rsidRDefault="007003CA" w:rsidP="00F322BA">
            <w:pPr>
              <w:jc w:val="center"/>
              <w:rPr>
                <w:b/>
                <w:color w:val="0070C0"/>
              </w:rPr>
            </w:pPr>
            <w:r>
              <w:rPr>
                <w:b/>
                <w:color w:val="0070C0"/>
              </w:rPr>
              <w:t>T</w:t>
            </w:r>
            <w:r w:rsidRPr="00E265F0">
              <w:rPr>
                <w:b/>
                <w:color w:val="0070C0"/>
              </w:rPr>
              <w:t>hứ  tư</w:t>
            </w:r>
          </w:p>
          <w:p w:rsidR="007003CA" w:rsidRDefault="0010696F" w:rsidP="003A5A10">
            <w:pPr>
              <w:jc w:val="center"/>
            </w:pPr>
            <w:r>
              <w:t>(21</w:t>
            </w:r>
            <w:r w:rsidR="007003CA">
              <w:t>/12)</w:t>
            </w:r>
          </w:p>
        </w:tc>
        <w:tc>
          <w:tcPr>
            <w:tcW w:w="851" w:type="dxa"/>
            <w:vAlign w:val="center"/>
          </w:tcPr>
          <w:p w:rsidR="007003CA" w:rsidRPr="00D16743" w:rsidRDefault="007003CA" w:rsidP="00F322BA">
            <w:pPr>
              <w:jc w:val="center"/>
              <w:rPr>
                <w:rFonts w:cs="Times New Roman"/>
                <w:b/>
                <w:color w:val="E36C0A" w:themeColor="accent6" w:themeShade="BF"/>
              </w:rPr>
            </w:pPr>
            <w:r>
              <w:rPr>
                <w:rFonts w:cs="Times New Roman"/>
                <w:b/>
                <w:color w:val="E36C0A" w:themeColor="accent6" w:themeShade="BF"/>
              </w:rPr>
              <w:t>08h0</w:t>
            </w:r>
            <w:r w:rsidRPr="00D16743">
              <w:rPr>
                <w:rFonts w:cs="Times New Roman"/>
                <w:b/>
                <w:color w:val="E36C0A" w:themeColor="accent6" w:themeShade="BF"/>
              </w:rPr>
              <w:t>0</w:t>
            </w:r>
          </w:p>
        </w:tc>
        <w:tc>
          <w:tcPr>
            <w:tcW w:w="5244" w:type="dxa"/>
            <w:vAlign w:val="center"/>
          </w:tcPr>
          <w:p w:rsidR="007003CA" w:rsidRPr="00D16743" w:rsidRDefault="007003CA" w:rsidP="002252C5">
            <w:pPr>
              <w:jc w:val="both"/>
              <w:rPr>
                <w:rFonts w:cs="Times New Roman"/>
                <w:bCs/>
                <w:shd w:val="clear" w:color="auto" w:fill="FFFFFF"/>
              </w:rPr>
            </w:pPr>
          </w:p>
        </w:tc>
        <w:tc>
          <w:tcPr>
            <w:tcW w:w="1310" w:type="dxa"/>
            <w:vAlign w:val="center"/>
          </w:tcPr>
          <w:p w:rsidR="007003CA" w:rsidRDefault="007003CA" w:rsidP="006968F7">
            <w:pPr>
              <w:jc w:val="center"/>
            </w:pPr>
          </w:p>
        </w:tc>
        <w:tc>
          <w:tcPr>
            <w:tcW w:w="1525" w:type="dxa"/>
            <w:vAlign w:val="center"/>
          </w:tcPr>
          <w:p w:rsidR="007003CA" w:rsidRDefault="007003CA" w:rsidP="00F322BA">
            <w:pPr>
              <w:jc w:val="center"/>
            </w:pPr>
          </w:p>
        </w:tc>
      </w:tr>
      <w:tr w:rsidR="007003CA" w:rsidTr="00B14938">
        <w:tc>
          <w:tcPr>
            <w:tcW w:w="1135" w:type="dxa"/>
            <w:vMerge/>
            <w:vAlign w:val="center"/>
          </w:tcPr>
          <w:p w:rsidR="007003CA" w:rsidRDefault="007003CA" w:rsidP="00F322BA">
            <w:pPr>
              <w:jc w:val="center"/>
              <w:rPr>
                <w:b/>
                <w:color w:val="0070C0"/>
              </w:rPr>
            </w:pPr>
          </w:p>
        </w:tc>
        <w:tc>
          <w:tcPr>
            <w:tcW w:w="851" w:type="dxa"/>
            <w:vAlign w:val="center"/>
          </w:tcPr>
          <w:p w:rsidR="007003CA" w:rsidRDefault="00B97F20" w:rsidP="00F322BA">
            <w:pPr>
              <w:jc w:val="center"/>
              <w:rPr>
                <w:rFonts w:cs="Times New Roman"/>
                <w:b/>
                <w:color w:val="7030A0"/>
              </w:rPr>
            </w:pPr>
            <w:r>
              <w:rPr>
                <w:rFonts w:cs="Times New Roman"/>
                <w:b/>
                <w:color w:val="7030A0"/>
              </w:rPr>
              <w:t>15</w:t>
            </w:r>
            <w:r w:rsidR="007003CA">
              <w:rPr>
                <w:rFonts w:cs="Times New Roman"/>
                <w:b/>
                <w:color w:val="7030A0"/>
              </w:rPr>
              <w:t>h00</w:t>
            </w:r>
          </w:p>
        </w:tc>
        <w:tc>
          <w:tcPr>
            <w:tcW w:w="5244" w:type="dxa"/>
            <w:vAlign w:val="center"/>
          </w:tcPr>
          <w:p w:rsidR="007003CA" w:rsidRPr="0035189E" w:rsidRDefault="007003CA" w:rsidP="00B97F20">
            <w:pPr>
              <w:rPr>
                <w:rFonts w:cs="Times New Roman"/>
                <w:color w:val="000000" w:themeColor="text1"/>
              </w:rPr>
            </w:pPr>
          </w:p>
        </w:tc>
        <w:tc>
          <w:tcPr>
            <w:tcW w:w="1310" w:type="dxa"/>
            <w:vAlign w:val="center"/>
          </w:tcPr>
          <w:p w:rsidR="007003CA" w:rsidRDefault="007003CA" w:rsidP="00F322BA">
            <w:pPr>
              <w:jc w:val="center"/>
            </w:pPr>
          </w:p>
        </w:tc>
        <w:tc>
          <w:tcPr>
            <w:tcW w:w="1525" w:type="dxa"/>
            <w:vAlign w:val="center"/>
          </w:tcPr>
          <w:p w:rsidR="007003CA" w:rsidRDefault="007003CA" w:rsidP="000611F5">
            <w:pPr>
              <w:jc w:val="center"/>
            </w:pPr>
          </w:p>
        </w:tc>
      </w:tr>
      <w:tr w:rsidR="007003CA" w:rsidTr="00B14938">
        <w:tc>
          <w:tcPr>
            <w:tcW w:w="1135" w:type="dxa"/>
            <w:vMerge w:val="restart"/>
            <w:vAlign w:val="center"/>
          </w:tcPr>
          <w:p w:rsidR="007003CA" w:rsidRPr="00554EAA" w:rsidRDefault="007003CA" w:rsidP="00F322BA">
            <w:pPr>
              <w:jc w:val="center"/>
              <w:rPr>
                <w:b/>
                <w:color w:val="0070C0"/>
              </w:rPr>
            </w:pPr>
            <w:r w:rsidRPr="00554EAA">
              <w:rPr>
                <w:b/>
                <w:color w:val="0070C0"/>
              </w:rPr>
              <w:t>Thứ năm</w:t>
            </w:r>
          </w:p>
          <w:p w:rsidR="007003CA" w:rsidRPr="00BC612A" w:rsidRDefault="007003CA" w:rsidP="003A5A10">
            <w:pPr>
              <w:jc w:val="center"/>
            </w:pPr>
            <w:r w:rsidRPr="00BC612A">
              <w:t>(</w:t>
            </w:r>
            <w:r w:rsidR="0010696F">
              <w:t>22</w:t>
            </w:r>
            <w:r>
              <w:t>/12</w:t>
            </w:r>
            <w:r w:rsidRPr="00BC612A">
              <w:t>)</w:t>
            </w:r>
          </w:p>
        </w:tc>
        <w:tc>
          <w:tcPr>
            <w:tcW w:w="851" w:type="dxa"/>
            <w:vAlign w:val="center"/>
          </w:tcPr>
          <w:p w:rsidR="007003CA" w:rsidRPr="007F3CD7" w:rsidRDefault="007003CA" w:rsidP="00F322BA">
            <w:pPr>
              <w:jc w:val="center"/>
              <w:rPr>
                <w:b/>
                <w:color w:val="E36C0A" w:themeColor="accent6" w:themeShade="BF"/>
              </w:rPr>
            </w:pPr>
            <w:r>
              <w:rPr>
                <w:b/>
                <w:color w:val="E36C0A" w:themeColor="accent6" w:themeShade="BF"/>
              </w:rPr>
              <w:t>08h0</w:t>
            </w:r>
            <w:r w:rsidRPr="007F3CD7">
              <w:rPr>
                <w:b/>
                <w:color w:val="E36C0A" w:themeColor="accent6" w:themeShade="BF"/>
              </w:rPr>
              <w:t>0</w:t>
            </w:r>
          </w:p>
        </w:tc>
        <w:tc>
          <w:tcPr>
            <w:tcW w:w="5244" w:type="dxa"/>
            <w:vAlign w:val="center"/>
          </w:tcPr>
          <w:p w:rsidR="007003CA" w:rsidRPr="009F7DFF" w:rsidRDefault="00C03A30" w:rsidP="00F95079">
            <w:pPr>
              <w:jc w:val="both"/>
              <w:rPr>
                <w:rFonts w:cs="Times New Roman"/>
              </w:rPr>
            </w:pPr>
            <w:r>
              <w:rPr>
                <w:rFonts w:cs="Times New Roman"/>
              </w:rPr>
              <w:t>Đ/c Bảo – PCT HĐND ; Đ/c Trường – Chủ tịch UBND dự kỳ họp thứ 11 HĐND huyện Vạn Ninh khoá XII (</w:t>
            </w:r>
            <w:r w:rsidRPr="00645F01">
              <w:rPr>
                <w:rFonts w:cs="Times New Roman"/>
                <w:i/>
              </w:rPr>
              <w:t>cả ngày)</w:t>
            </w:r>
          </w:p>
        </w:tc>
        <w:tc>
          <w:tcPr>
            <w:tcW w:w="1310" w:type="dxa"/>
            <w:vAlign w:val="center"/>
          </w:tcPr>
          <w:p w:rsidR="007003CA" w:rsidRDefault="00C03A30" w:rsidP="00F322BA">
            <w:pPr>
              <w:jc w:val="center"/>
            </w:pPr>
            <w:r>
              <w:t>HĐND huyện</w:t>
            </w:r>
          </w:p>
        </w:tc>
        <w:tc>
          <w:tcPr>
            <w:tcW w:w="1525" w:type="dxa"/>
            <w:vAlign w:val="center"/>
          </w:tcPr>
          <w:p w:rsidR="007003CA" w:rsidRDefault="00C03A30" w:rsidP="00F322BA">
            <w:pPr>
              <w:jc w:val="center"/>
            </w:pPr>
            <w:r>
              <w:t>Hội trường huyện</w:t>
            </w:r>
          </w:p>
        </w:tc>
      </w:tr>
      <w:tr w:rsidR="007003CA" w:rsidTr="00B14938">
        <w:trPr>
          <w:trHeight w:val="590"/>
        </w:trPr>
        <w:tc>
          <w:tcPr>
            <w:tcW w:w="1135" w:type="dxa"/>
            <w:vMerge/>
            <w:vAlign w:val="center"/>
          </w:tcPr>
          <w:p w:rsidR="007003CA" w:rsidRPr="00BC612A" w:rsidRDefault="007003CA" w:rsidP="00F322BA">
            <w:pPr>
              <w:jc w:val="center"/>
            </w:pPr>
          </w:p>
        </w:tc>
        <w:tc>
          <w:tcPr>
            <w:tcW w:w="851" w:type="dxa"/>
            <w:vAlign w:val="center"/>
          </w:tcPr>
          <w:p w:rsidR="007003CA" w:rsidRDefault="007003CA" w:rsidP="00F322BA">
            <w:pPr>
              <w:jc w:val="center"/>
              <w:rPr>
                <w:b/>
                <w:color w:val="7030A0"/>
              </w:rPr>
            </w:pPr>
            <w:r>
              <w:rPr>
                <w:b/>
                <w:color w:val="7030A0"/>
              </w:rPr>
              <w:t>14h00</w:t>
            </w:r>
          </w:p>
        </w:tc>
        <w:tc>
          <w:tcPr>
            <w:tcW w:w="5244" w:type="dxa"/>
            <w:vAlign w:val="center"/>
          </w:tcPr>
          <w:p w:rsidR="007003CA" w:rsidRPr="001977BF" w:rsidRDefault="007003CA" w:rsidP="00F95079">
            <w:pPr>
              <w:jc w:val="both"/>
              <w:rPr>
                <w:rFonts w:cs="Times New Roman"/>
              </w:rPr>
            </w:pPr>
          </w:p>
        </w:tc>
        <w:tc>
          <w:tcPr>
            <w:tcW w:w="1310" w:type="dxa"/>
            <w:vAlign w:val="center"/>
          </w:tcPr>
          <w:p w:rsidR="007003CA" w:rsidRDefault="007003CA" w:rsidP="00F322BA">
            <w:pPr>
              <w:jc w:val="center"/>
            </w:pPr>
          </w:p>
        </w:tc>
        <w:tc>
          <w:tcPr>
            <w:tcW w:w="1525" w:type="dxa"/>
            <w:vAlign w:val="center"/>
          </w:tcPr>
          <w:p w:rsidR="007003CA" w:rsidRDefault="007003CA" w:rsidP="00F95079">
            <w:pPr>
              <w:jc w:val="center"/>
            </w:pPr>
          </w:p>
        </w:tc>
      </w:tr>
      <w:tr w:rsidR="009C38A3" w:rsidRPr="0029462C" w:rsidTr="00B14938">
        <w:tc>
          <w:tcPr>
            <w:tcW w:w="1135" w:type="dxa"/>
            <w:vMerge w:val="restart"/>
            <w:vAlign w:val="center"/>
          </w:tcPr>
          <w:p w:rsidR="009C38A3" w:rsidRPr="00E265F0" w:rsidRDefault="009C38A3" w:rsidP="00F322BA">
            <w:pPr>
              <w:jc w:val="center"/>
              <w:rPr>
                <w:b/>
                <w:color w:val="0070C0"/>
              </w:rPr>
            </w:pPr>
            <w:r w:rsidRPr="00E265F0">
              <w:rPr>
                <w:b/>
                <w:color w:val="0070C0"/>
              </w:rPr>
              <w:t>Thứ  sáu</w:t>
            </w:r>
          </w:p>
          <w:p w:rsidR="009C38A3" w:rsidRDefault="009C38A3" w:rsidP="003A5A10">
            <w:pPr>
              <w:jc w:val="center"/>
            </w:pPr>
            <w:r>
              <w:t>(23/12)</w:t>
            </w:r>
          </w:p>
        </w:tc>
        <w:tc>
          <w:tcPr>
            <w:tcW w:w="851" w:type="dxa"/>
            <w:vAlign w:val="center"/>
          </w:tcPr>
          <w:p w:rsidR="009C38A3" w:rsidRDefault="009C38A3" w:rsidP="00B14938">
            <w:pPr>
              <w:jc w:val="center"/>
              <w:rPr>
                <w:b/>
                <w:color w:val="E36C0A" w:themeColor="accent6" w:themeShade="BF"/>
              </w:rPr>
            </w:pPr>
            <w:r>
              <w:rPr>
                <w:b/>
                <w:color w:val="E36C0A" w:themeColor="accent6" w:themeShade="BF"/>
              </w:rPr>
              <w:t>08h00</w:t>
            </w:r>
          </w:p>
        </w:tc>
        <w:tc>
          <w:tcPr>
            <w:tcW w:w="5244" w:type="dxa"/>
            <w:vAlign w:val="center"/>
          </w:tcPr>
          <w:p w:rsidR="009C38A3" w:rsidRPr="0035189E" w:rsidRDefault="009C38A3" w:rsidP="00C0467A">
            <w:pPr>
              <w:rPr>
                <w:rFonts w:cs="Times New Roman"/>
                <w:color w:val="000000" w:themeColor="text1"/>
              </w:rPr>
            </w:pPr>
            <w:r>
              <w:rPr>
                <w:rFonts w:cs="Times New Roman"/>
              </w:rPr>
              <w:t>Đ/c Bảo – PCT HĐND ; Đ/c Trường – Chủ tịch UBND tiếp tục dự kỳ họp thứ 11 HĐND hu</w:t>
            </w:r>
            <w:bookmarkStart w:id="0" w:name="_GoBack"/>
            <w:bookmarkEnd w:id="0"/>
            <w:r>
              <w:rPr>
                <w:rFonts w:cs="Times New Roman"/>
              </w:rPr>
              <w:t>yện Vạn Ninh khoá XII</w:t>
            </w:r>
          </w:p>
        </w:tc>
        <w:tc>
          <w:tcPr>
            <w:tcW w:w="1310" w:type="dxa"/>
            <w:vAlign w:val="center"/>
          </w:tcPr>
          <w:p w:rsidR="009C38A3" w:rsidRDefault="009C38A3" w:rsidP="00300C10">
            <w:pPr>
              <w:jc w:val="center"/>
            </w:pPr>
            <w:r>
              <w:t>HĐND huyện</w:t>
            </w:r>
          </w:p>
        </w:tc>
        <w:tc>
          <w:tcPr>
            <w:tcW w:w="1525" w:type="dxa"/>
            <w:vAlign w:val="center"/>
          </w:tcPr>
          <w:p w:rsidR="009C38A3" w:rsidRDefault="009C38A3" w:rsidP="00300C10">
            <w:pPr>
              <w:jc w:val="center"/>
            </w:pPr>
            <w:r>
              <w:t>Hội trường huyện</w:t>
            </w:r>
          </w:p>
        </w:tc>
      </w:tr>
      <w:tr w:rsidR="009C38A3" w:rsidTr="003A5A10">
        <w:trPr>
          <w:trHeight w:val="373"/>
        </w:trPr>
        <w:tc>
          <w:tcPr>
            <w:tcW w:w="1135" w:type="dxa"/>
            <w:vMerge/>
            <w:vAlign w:val="center"/>
          </w:tcPr>
          <w:p w:rsidR="009C38A3" w:rsidRDefault="009C38A3" w:rsidP="00F322BA">
            <w:pPr>
              <w:jc w:val="center"/>
            </w:pPr>
          </w:p>
        </w:tc>
        <w:tc>
          <w:tcPr>
            <w:tcW w:w="851" w:type="dxa"/>
            <w:vAlign w:val="center"/>
          </w:tcPr>
          <w:p w:rsidR="009C38A3" w:rsidRDefault="009C38A3" w:rsidP="00F322BA">
            <w:pPr>
              <w:jc w:val="center"/>
              <w:rPr>
                <w:b/>
                <w:color w:val="7030A0"/>
              </w:rPr>
            </w:pPr>
            <w:r>
              <w:rPr>
                <w:b/>
                <w:color w:val="7030A0"/>
              </w:rPr>
              <w:t>15h00</w:t>
            </w:r>
          </w:p>
        </w:tc>
        <w:tc>
          <w:tcPr>
            <w:tcW w:w="5244" w:type="dxa"/>
            <w:vAlign w:val="center"/>
          </w:tcPr>
          <w:p w:rsidR="009C38A3" w:rsidRDefault="009C38A3" w:rsidP="00FD0A94">
            <w:pPr>
              <w:jc w:val="both"/>
              <w:rPr>
                <w:shd w:val="clear" w:color="auto" w:fill="FFFFFF"/>
              </w:rPr>
            </w:pPr>
          </w:p>
        </w:tc>
        <w:tc>
          <w:tcPr>
            <w:tcW w:w="1310" w:type="dxa"/>
            <w:vAlign w:val="center"/>
          </w:tcPr>
          <w:p w:rsidR="009C38A3" w:rsidRDefault="009C38A3" w:rsidP="00F322BA">
            <w:pPr>
              <w:jc w:val="center"/>
            </w:pPr>
          </w:p>
        </w:tc>
        <w:tc>
          <w:tcPr>
            <w:tcW w:w="1525" w:type="dxa"/>
            <w:vAlign w:val="center"/>
          </w:tcPr>
          <w:p w:rsidR="009C38A3" w:rsidRDefault="009C38A3" w:rsidP="00FD0A94">
            <w:pPr>
              <w:jc w:val="center"/>
            </w:pPr>
          </w:p>
        </w:tc>
      </w:tr>
    </w:tbl>
    <w:p w:rsidR="00E265F0" w:rsidRDefault="00E265F0" w:rsidP="00E265F0">
      <w:pPr>
        <w:jc w:val="center"/>
        <w:rPr>
          <w:i/>
          <w:szCs w:val="28"/>
        </w:rPr>
      </w:pPr>
      <w:r w:rsidRPr="00E0175C">
        <w:rPr>
          <w:i/>
          <w:szCs w:val="28"/>
        </w:rPr>
        <w:t>(Trong quá trình thực hiện, nếu có sự thay đổi,Văn phòng HĐND-UBND sẽ thông báo sau)</w:t>
      </w:r>
    </w:p>
    <w:p w:rsidR="008F17E3" w:rsidRDefault="008F17E3"/>
    <w:p w:rsidR="008F17E3" w:rsidRDefault="008F17E3"/>
    <w:p w:rsidR="008F17E3" w:rsidRDefault="008F17E3"/>
    <w:sectPr w:rsidR="008F17E3" w:rsidSect="009800D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5946"/>
    <w:multiLevelType w:val="hybridMultilevel"/>
    <w:tmpl w:val="FAB2406E"/>
    <w:lvl w:ilvl="0" w:tplc="ED986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8F17E3"/>
    <w:rsid w:val="00000E12"/>
    <w:rsid w:val="000019F3"/>
    <w:rsid w:val="000107E4"/>
    <w:rsid w:val="00011733"/>
    <w:rsid w:val="00013EB1"/>
    <w:rsid w:val="000142BD"/>
    <w:rsid w:val="00016442"/>
    <w:rsid w:val="00020B97"/>
    <w:rsid w:val="00030882"/>
    <w:rsid w:val="00030B9D"/>
    <w:rsid w:val="0003765F"/>
    <w:rsid w:val="00040847"/>
    <w:rsid w:val="00043722"/>
    <w:rsid w:val="00046D38"/>
    <w:rsid w:val="00047B17"/>
    <w:rsid w:val="00053321"/>
    <w:rsid w:val="000611F5"/>
    <w:rsid w:val="00061990"/>
    <w:rsid w:val="00063CB2"/>
    <w:rsid w:val="000645EC"/>
    <w:rsid w:val="00067C9B"/>
    <w:rsid w:val="00067D4A"/>
    <w:rsid w:val="00067DF1"/>
    <w:rsid w:val="0008261F"/>
    <w:rsid w:val="000856D3"/>
    <w:rsid w:val="00086958"/>
    <w:rsid w:val="00092974"/>
    <w:rsid w:val="00093C65"/>
    <w:rsid w:val="000942A4"/>
    <w:rsid w:val="000A16C0"/>
    <w:rsid w:val="000A1CA5"/>
    <w:rsid w:val="000B3A31"/>
    <w:rsid w:val="000B7587"/>
    <w:rsid w:val="000C2156"/>
    <w:rsid w:val="000C6E66"/>
    <w:rsid w:val="000D0CEA"/>
    <w:rsid w:val="000D3EEB"/>
    <w:rsid w:val="000D6517"/>
    <w:rsid w:val="000D71E8"/>
    <w:rsid w:val="000E2D6A"/>
    <w:rsid w:val="000E6E0D"/>
    <w:rsid w:val="000F1EDB"/>
    <w:rsid w:val="000F353A"/>
    <w:rsid w:val="000F7167"/>
    <w:rsid w:val="001021E7"/>
    <w:rsid w:val="0010324B"/>
    <w:rsid w:val="0010696F"/>
    <w:rsid w:val="00111FE5"/>
    <w:rsid w:val="00126662"/>
    <w:rsid w:val="00130604"/>
    <w:rsid w:val="00135F59"/>
    <w:rsid w:val="00136044"/>
    <w:rsid w:val="0013604C"/>
    <w:rsid w:val="00141079"/>
    <w:rsid w:val="00142731"/>
    <w:rsid w:val="001514EA"/>
    <w:rsid w:val="0015224E"/>
    <w:rsid w:val="00152250"/>
    <w:rsid w:val="001546AC"/>
    <w:rsid w:val="00155C5A"/>
    <w:rsid w:val="00157B68"/>
    <w:rsid w:val="001629DF"/>
    <w:rsid w:val="00162ACD"/>
    <w:rsid w:val="00163B52"/>
    <w:rsid w:val="00163B92"/>
    <w:rsid w:val="0017122F"/>
    <w:rsid w:val="00175784"/>
    <w:rsid w:val="001762DA"/>
    <w:rsid w:val="00185F27"/>
    <w:rsid w:val="0019254E"/>
    <w:rsid w:val="001977BF"/>
    <w:rsid w:val="001A5CE3"/>
    <w:rsid w:val="001A62E7"/>
    <w:rsid w:val="001A775E"/>
    <w:rsid w:val="001B0727"/>
    <w:rsid w:val="001B0C82"/>
    <w:rsid w:val="001B0E35"/>
    <w:rsid w:val="001B56C2"/>
    <w:rsid w:val="001C483F"/>
    <w:rsid w:val="001C7C47"/>
    <w:rsid w:val="001E2928"/>
    <w:rsid w:val="001E2A7F"/>
    <w:rsid w:val="001E5862"/>
    <w:rsid w:val="001E685A"/>
    <w:rsid w:val="001E71C4"/>
    <w:rsid w:val="001E7E6D"/>
    <w:rsid w:val="001F2639"/>
    <w:rsid w:val="001F2F3C"/>
    <w:rsid w:val="001F3618"/>
    <w:rsid w:val="0020043A"/>
    <w:rsid w:val="0020200D"/>
    <w:rsid w:val="00203DD1"/>
    <w:rsid w:val="00205C73"/>
    <w:rsid w:val="00207B76"/>
    <w:rsid w:val="0021024B"/>
    <w:rsid w:val="00214199"/>
    <w:rsid w:val="0021550E"/>
    <w:rsid w:val="0022318B"/>
    <w:rsid w:val="00225119"/>
    <w:rsid w:val="002252C5"/>
    <w:rsid w:val="002307D3"/>
    <w:rsid w:val="002315B7"/>
    <w:rsid w:val="002338F0"/>
    <w:rsid w:val="00237AA6"/>
    <w:rsid w:val="00237CBF"/>
    <w:rsid w:val="002418C4"/>
    <w:rsid w:val="002457FF"/>
    <w:rsid w:val="00246FB7"/>
    <w:rsid w:val="00251727"/>
    <w:rsid w:val="0025552C"/>
    <w:rsid w:val="00257DB5"/>
    <w:rsid w:val="00257EDC"/>
    <w:rsid w:val="002626EE"/>
    <w:rsid w:val="00262A32"/>
    <w:rsid w:val="002669CA"/>
    <w:rsid w:val="0027798C"/>
    <w:rsid w:val="00286D4B"/>
    <w:rsid w:val="00287116"/>
    <w:rsid w:val="002871F6"/>
    <w:rsid w:val="002912FA"/>
    <w:rsid w:val="0029462C"/>
    <w:rsid w:val="002956FD"/>
    <w:rsid w:val="002A0D7D"/>
    <w:rsid w:val="002A2A9E"/>
    <w:rsid w:val="002B2121"/>
    <w:rsid w:val="002C609C"/>
    <w:rsid w:val="002C60C8"/>
    <w:rsid w:val="002D0F9B"/>
    <w:rsid w:val="002D1FA0"/>
    <w:rsid w:val="002D564A"/>
    <w:rsid w:val="002D65B4"/>
    <w:rsid w:val="002E4898"/>
    <w:rsid w:val="002E498C"/>
    <w:rsid w:val="002F0EF2"/>
    <w:rsid w:val="002F460E"/>
    <w:rsid w:val="00303C57"/>
    <w:rsid w:val="0031072B"/>
    <w:rsid w:val="003160BD"/>
    <w:rsid w:val="003211FF"/>
    <w:rsid w:val="00326CF9"/>
    <w:rsid w:val="00336475"/>
    <w:rsid w:val="003373D3"/>
    <w:rsid w:val="00337B17"/>
    <w:rsid w:val="00341B1E"/>
    <w:rsid w:val="00342195"/>
    <w:rsid w:val="00343224"/>
    <w:rsid w:val="00343515"/>
    <w:rsid w:val="003461A2"/>
    <w:rsid w:val="003475A0"/>
    <w:rsid w:val="0035189E"/>
    <w:rsid w:val="0035321F"/>
    <w:rsid w:val="00354F7D"/>
    <w:rsid w:val="0036053E"/>
    <w:rsid w:val="00364BB7"/>
    <w:rsid w:val="003711DA"/>
    <w:rsid w:val="003717C7"/>
    <w:rsid w:val="00376016"/>
    <w:rsid w:val="00376C0F"/>
    <w:rsid w:val="00381B49"/>
    <w:rsid w:val="00390E39"/>
    <w:rsid w:val="00391B24"/>
    <w:rsid w:val="00394CF9"/>
    <w:rsid w:val="00396A92"/>
    <w:rsid w:val="003A0C99"/>
    <w:rsid w:val="003A2C4C"/>
    <w:rsid w:val="003A4E36"/>
    <w:rsid w:val="003A5A10"/>
    <w:rsid w:val="003A6E58"/>
    <w:rsid w:val="003A7772"/>
    <w:rsid w:val="003A7DDE"/>
    <w:rsid w:val="003B2400"/>
    <w:rsid w:val="003B425F"/>
    <w:rsid w:val="003C1612"/>
    <w:rsid w:val="003C4EB5"/>
    <w:rsid w:val="003C59BB"/>
    <w:rsid w:val="003D312C"/>
    <w:rsid w:val="003D4EA5"/>
    <w:rsid w:val="003D6661"/>
    <w:rsid w:val="003D731C"/>
    <w:rsid w:val="003E05A6"/>
    <w:rsid w:val="003E1197"/>
    <w:rsid w:val="003E5757"/>
    <w:rsid w:val="003F506E"/>
    <w:rsid w:val="004007AE"/>
    <w:rsid w:val="0040202A"/>
    <w:rsid w:val="00403FA9"/>
    <w:rsid w:val="00404717"/>
    <w:rsid w:val="00404CAC"/>
    <w:rsid w:val="004064C9"/>
    <w:rsid w:val="00414E53"/>
    <w:rsid w:val="004163A5"/>
    <w:rsid w:val="0041699F"/>
    <w:rsid w:val="00422270"/>
    <w:rsid w:val="00422D4E"/>
    <w:rsid w:val="00423F69"/>
    <w:rsid w:val="00430D3C"/>
    <w:rsid w:val="00435BD9"/>
    <w:rsid w:val="00441078"/>
    <w:rsid w:val="004515EA"/>
    <w:rsid w:val="0045193F"/>
    <w:rsid w:val="00451A21"/>
    <w:rsid w:val="00451F93"/>
    <w:rsid w:val="004526F9"/>
    <w:rsid w:val="004533EF"/>
    <w:rsid w:val="004550A3"/>
    <w:rsid w:val="0045693D"/>
    <w:rsid w:val="004636F4"/>
    <w:rsid w:val="004669A6"/>
    <w:rsid w:val="0046750E"/>
    <w:rsid w:val="00474DAB"/>
    <w:rsid w:val="00477BD9"/>
    <w:rsid w:val="00482544"/>
    <w:rsid w:val="00490F2A"/>
    <w:rsid w:val="00491CF4"/>
    <w:rsid w:val="00495536"/>
    <w:rsid w:val="004A28E9"/>
    <w:rsid w:val="004A6647"/>
    <w:rsid w:val="004A764F"/>
    <w:rsid w:val="004B33E5"/>
    <w:rsid w:val="004B539B"/>
    <w:rsid w:val="004B5A9E"/>
    <w:rsid w:val="004B7808"/>
    <w:rsid w:val="004C0D28"/>
    <w:rsid w:val="004C0F08"/>
    <w:rsid w:val="004E29BA"/>
    <w:rsid w:val="004E2CD3"/>
    <w:rsid w:val="004F3F63"/>
    <w:rsid w:val="004F5C2B"/>
    <w:rsid w:val="004F5EDA"/>
    <w:rsid w:val="004F610C"/>
    <w:rsid w:val="0050302C"/>
    <w:rsid w:val="00504679"/>
    <w:rsid w:val="00505120"/>
    <w:rsid w:val="005060F1"/>
    <w:rsid w:val="00507835"/>
    <w:rsid w:val="005123C4"/>
    <w:rsid w:val="0051752C"/>
    <w:rsid w:val="00520173"/>
    <w:rsid w:val="00522A3B"/>
    <w:rsid w:val="005239FC"/>
    <w:rsid w:val="00525E92"/>
    <w:rsid w:val="00527054"/>
    <w:rsid w:val="005306B8"/>
    <w:rsid w:val="00530CD7"/>
    <w:rsid w:val="005318BF"/>
    <w:rsid w:val="00535A60"/>
    <w:rsid w:val="00537A06"/>
    <w:rsid w:val="0054008E"/>
    <w:rsid w:val="00541787"/>
    <w:rsid w:val="00541AC7"/>
    <w:rsid w:val="00544E8D"/>
    <w:rsid w:val="00554062"/>
    <w:rsid w:val="00554EAA"/>
    <w:rsid w:val="00555C5F"/>
    <w:rsid w:val="00560F00"/>
    <w:rsid w:val="00561E1F"/>
    <w:rsid w:val="00561F36"/>
    <w:rsid w:val="00564683"/>
    <w:rsid w:val="005649C1"/>
    <w:rsid w:val="0056793B"/>
    <w:rsid w:val="00571813"/>
    <w:rsid w:val="00573791"/>
    <w:rsid w:val="00574685"/>
    <w:rsid w:val="00575BF4"/>
    <w:rsid w:val="005771E5"/>
    <w:rsid w:val="00577A45"/>
    <w:rsid w:val="00582696"/>
    <w:rsid w:val="005847F4"/>
    <w:rsid w:val="0058763E"/>
    <w:rsid w:val="005879AE"/>
    <w:rsid w:val="00591EAD"/>
    <w:rsid w:val="005921DD"/>
    <w:rsid w:val="0059439B"/>
    <w:rsid w:val="005959BB"/>
    <w:rsid w:val="0059639C"/>
    <w:rsid w:val="005972F1"/>
    <w:rsid w:val="005A3361"/>
    <w:rsid w:val="005A4C77"/>
    <w:rsid w:val="005B280E"/>
    <w:rsid w:val="005B5551"/>
    <w:rsid w:val="005B5F21"/>
    <w:rsid w:val="005B7046"/>
    <w:rsid w:val="005C1A7D"/>
    <w:rsid w:val="005C4408"/>
    <w:rsid w:val="005C7008"/>
    <w:rsid w:val="005C7610"/>
    <w:rsid w:val="005D01EC"/>
    <w:rsid w:val="005D0221"/>
    <w:rsid w:val="005D38D0"/>
    <w:rsid w:val="005D63EF"/>
    <w:rsid w:val="005E4F8E"/>
    <w:rsid w:val="005E5C18"/>
    <w:rsid w:val="005F061A"/>
    <w:rsid w:val="005F6E1B"/>
    <w:rsid w:val="005F6E89"/>
    <w:rsid w:val="006010E3"/>
    <w:rsid w:val="00601713"/>
    <w:rsid w:val="0060532C"/>
    <w:rsid w:val="0060681B"/>
    <w:rsid w:val="006101CA"/>
    <w:rsid w:val="00610E34"/>
    <w:rsid w:val="00611D06"/>
    <w:rsid w:val="0062003A"/>
    <w:rsid w:val="00620129"/>
    <w:rsid w:val="00621A7E"/>
    <w:rsid w:val="0062226E"/>
    <w:rsid w:val="00632D0B"/>
    <w:rsid w:val="00634DDF"/>
    <w:rsid w:val="00637E23"/>
    <w:rsid w:val="00640A62"/>
    <w:rsid w:val="0064278F"/>
    <w:rsid w:val="006444E9"/>
    <w:rsid w:val="00645F01"/>
    <w:rsid w:val="006460F6"/>
    <w:rsid w:val="00646EE6"/>
    <w:rsid w:val="0064721A"/>
    <w:rsid w:val="00652E1C"/>
    <w:rsid w:val="00653508"/>
    <w:rsid w:val="006542BB"/>
    <w:rsid w:val="00654503"/>
    <w:rsid w:val="00671C23"/>
    <w:rsid w:val="006767DC"/>
    <w:rsid w:val="006812E1"/>
    <w:rsid w:val="00682BB5"/>
    <w:rsid w:val="006837FD"/>
    <w:rsid w:val="00684B9A"/>
    <w:rsid w:val="006851E4"/>
    <w:rsid w:val="00690D65"/>
    <w:rsid w:val="00691FF3"/>
    <w:rsid w:val="00692D4E"/>
    <w:rsid w:val="006935CE"/>
    <w:rsid w:val="0069621C"/>
    <w:rsid w:val="006968F7"/>
    <w:rsid w:val="006A4166"/>
    <w:rsid w:val="006A5AFE"/>
    <w:rsid w:val="006A5C23"/>
    <w:rsid w:val="006A64DD"/>
    <w:rsid w:val="006A746A"/>
    <w:rsid w:val="006A7E34"/>
    <w:rsid w:val="006B7DC3"/>
    <w:rsid w:val="006C05AF"/>
    <w:rsid w:val="006C0C50"/>
    <w:rsid w:val="006C2D6F"/>
    <w:rsid w:val="006C357A"/>
    <w:rsid w:val="006C660F"/>
    <w:rsid w:val="006D1F63"/>
    <w:rsid w:val="006D2DF1"/>
    <w:rsid w:val="006D4F59"/>
    <w:rsid w:val="006D7261"/>
    <w:rsid w:val="006E2A93"/>
    <w:rsid w:val="006E5E18"/>
    <w:rsid w:val="006F0F97"/>
    <w:rsid w:val="006F17AE"/>
    <w:rsid w:val="006F48DB"/>
    <w:rsid w:val="006F4CDF"/>
    <w:rsid w:val="006F74D5"/>
    <w:rsid w:val="007003CA"/>
    <w:rsid w:val="0070273E"/>
    <w:rsid w:val="00702F36"/>
    <w:rsid w:val="00706175"/>
    <w:rsid w:val="00711A99"/>
    <w:rsid w:val="0072223A"/>
    <w:rsid w:val="00732C06"/>
    <w:rsid w:val="007338D7"/>
    <w:rsid w:val="00734238"/>
    <w:rsid w:val="00735E65"/>
    <w:rsid w:val="0073626C"/>
    <w:rsid w:val="00736895"/>
    <w:rsid w:val="0073723B"/>
    <w:rsid w:val="007410C6"/>
    <w:rsid w:val="0074196F"/>
    <w:rsid w:val="00743BA4"/>
    <w:rsid w:val="00744AA3"/>
    <w:rsid w:val="00744E62"/>
    <w:rsid w:val="007505A1"/>
    <w:rsid w:val="00754423"/>
    <w:rsid w:val="0075700E"/>
    <w:rsid w:val="007607AE"/>
    <w:rsid w:val="007613B4"/>
    <w:rsid w:val="00761E0B"/>
    <w:rsid w:val="00762C72"/>
    <w:rsid w:val="007632A0"/>
    <w:rsid w:val="00766A86"/>
    <w:rsid w:val="00780E60"/>
    <w:rsid w:val="00781E76"/>
    <w:rsid w:val="00784C39"/>
    <w:rsid w:val="0079059E"/>
    <w:rsid w:val="00792850"/>
    <w:rsid w:val="007930B4"/>
    <w:rsid w:val="00795ED5"/>
    <w:rsid w:val="00797AFF"/>
    <w:rsid w:val="007A303C"/>
    <w:rsid w:val="007A6314"/>
    <w:rsid w:val="007B5F6C"/>
    <w:rsid w:val="007B67A9"/>
    <w:rsid w:val="007B7DE9"/>
    <w:rsid w:val="007C326F"/>
    <w:rsid w:val="007C4CD4"/>
    <w:rsid w:val="007D53E5"/>
    <w:rsid w:val="007E025B"/>
    <w:rsid w:val="007E1E25"/>
    <w:rsid w:val="007E2723"/>
    <w:rsid w:val="007E2B08"/>
    <w:rsid w:val="007E5888"/>
    <w:rsid w:val="007E7862"/>
    <w:rsid w:val="007F06BD"/>
    <w:rsid w:val="007F28F1"/>
    <w:rsid w:val="007F3CD7"/>
    <w:rsid w:val="007F70BD"/>
    <w:rsid w:val="007F7762"/>
    <w:rsid w:val="00801A95"/>
    <w:rsid w:val="008033B4"/>
    <w:rsid w:val="008107D3"/>
    <w:rsid w:val="008112D6"/>
    <w:rsid w:val="0083180D"/>
    <w:rsid w:val="008326CD"/>
    <w:rsid w:val="00832F45"/>
    <w:rsid w:val="00840AE9"/>
    <w:rsid w:val="00841CDF"/>
    <w:rsid w:val="00843438"/>
    <w:rsid w:val="00844B90"/>
    <w:rsid w:val="00845A52"/>
    <w:rsid w:val="00845F9D"/>
    <w:rsid w:val="008473A9"/>
    <w:rsid w:val="00851C24"/>
    <w:rsid w:val="00852845"/>
    <w:rsid w:val="00856BE9"/>
    <w:rsid w:val="008614CE"/>
    <w:rsid w:val="00861D4B"/>
    <w:rsid w:val="00864F4F"/>
    <w:rsid w:val="00866D8C"/>
    <w:rsid w:val="00875AEF"/>
    <w:rsid w:val="008766ED"/>
    <w:rsid w:val="008802B4"/>
    <w:rsid w:val="008818FC"/>
    <w:rsid w:val="008819B6"/>
    <w:rsid w:val="00882789"/>
    <w:rsid w:val="00883434"/>
    <w:rsid w:val="008A0CA6"/>
    <w:rsid w:val="008A1332"/>
    <w:rsid w:val="008A13E7"/>
    <w:rsid w:val="008A1E48"/>
    <w:rsid w:val="008A2100"/>
    <w:rsid w:val="008A39A2"/>
    <w:rsid w:val="008A5331"/>
    <w:rsid w:val="008A5DF4"/>
    <w:rsid w:val="008A5F4C"/>
    <w:rsid w:val="008B365D"/>
    <w:rsid w:val="008B5B79"/>
    <w:rsid w:val="008B7539"/>
    <w:rsid w:val="008B7F7F"/>
    <w:rsid w:val="008D3A69"/>
    <w:rsid w:val="008D54BC"/>
    <w:rsid w:val="008E1181"/>
    <w:rsid w:val="008E20B8"/>
    <w:rsid w:val="008E377B"/>
    <w:rsid w:val="008E51D4"/>
    <w:rsid w:val="008E6C79"/>
    <w:rsid w:val="008F17E3"/>
    <w:rsid w:val="008F221D"/>
    <w:rsid w:val="008F2BA4"/>
    <w:rsid w:val="008F59BB"/>
    <w:rsid w:val="008F6B8D"/>
    <w:rsid w:val="008F7D1B"/>
    <w:rsid w:val="008F7D92"/>
    <w:rsid w:val="00906877"/>
    <w:rsid w:val="009074ED"/>
    <w:rsid w:val="00920E03"/>
    <w:rsid w:val="00924C2E"/>
    <w:rsid w:val="00930CE5"/>
    <w:rsid w:val="00940067"/>
    <w:rsid w:val="00943A63"/>
    <w:rsid w:val="00950D36"/>
    <w:rsid w:val="00951A17"/>
    <w:rsid w:val="00952DFD"/>
    <w:rsid w:val="00953295"/>
    <w:rsid w:val="00953A67"/>
    <w:rsid w:val="00956EAD"/>
    <w:rsid w:val="0095705C"/>
    <w:rsid w:val="00962B71"/>
    <w:rsid w:val="00965DA7"/>
    <w:rsid w:val="009669C7"/>
    <w:rsid w:val="0096704F"/>
    <w:rsid w:val="00973B8B"/>
    <w:rsid w:val="009800D6"/>
    <w:rsid w:val="009813F4"/>
    <w:rsid w:val="00986A9B"/>
    <w:rsid w:val="00990D44"/>
    <w:rsid w:val="00995C9C"/>
    <w:rsid w:val="009976CF"/>
    <w:rsid w:val="009A19FC"/>
    <w:rsid w:val="009A3519"/>
    <w:rsid w:val="009A3896"/>
    <w:rsid w:val="009A6FA3"/>
    <w:rsid w:val="009A7408"/>
    <w:rsid w:val="009B0165"/>
    <w:rsid w:val="009B0309"/>
    <w:rsid w:val="009B16C6"/>
    <w:rsid w:val="009B2231"/>
    <w:rsid w:val="009B2F6B"/>
    <w:rsid w:val="009B4A83"/>
    <w:rsid w:val="009B5A95"/>
    <w:rsid w:val="009B6C0D"/>
    <w:rsid w:val="009C02E6"/>
    <w:rsid w:val="009C053C"/>
    <w:rsid w:val="009C11AE"/>
    <w:rsid w:val="009C38A3"/>
    <w:rsid w:val="009D1665"/>
    <w:rsid w:val="009D6EFA"/>
    <w:rsid w:val="009E1E26"/>
    <w:rsid w:val="009E25CE"/>
    <w:rsid w:val="009F0AF0"/>
    <w:rsid w:val="009F2B38"/>
    <w:rsid w:val="009F542D"/>
    <w:rsid w:val="009F7536"/>
    <w:rsid w:val="009F7DFF"/>
    <w:rsid w:val="00A00291"/>
    <w:rsid w:val="00A06BD3"/>
    <w:rsid w:val="00A07B88"/>
    <w:rsid w:val="00A1182B"/>
    <w:rsid w:val="00A1415D"/>
    <w:rsid w:val="00A15553"/>
    <w:rsid w:val="00A23DD0"/>
    <w:rsid w:val="00A23DE1"/>
    <w:rsid w:val="00A320FC"/>
    <w:rsid w:val="00A35269"/>
    <w:rsid w:val="00A37BAB"/>
    <w:rsid w:val="00A45AB9"/>
    <w:rsid w:val="00A46187"/>
    <w:rsid w:val="00A50993"/>
    <w:rsid w:val="00A57A36"/>
    <w:rsid w:val="00A614CF"/>
    <w:rsid w:val="00A631FA"/>
    <w:rsid w:val="00A637B2"/>
    <w:rsid w:val="00A723DC"/>
    <w:rsid w:val="00A777E7"/>
    <w:rsid w:val="00A8577D"/>
    <w:rsid w:val="00A90494"/>
    <w:rsid w:val="00A923E5"/>
    <w:rsid w:val="00AB0A3E"/>
    <w:rsid w:val="00AB3933"/>
    <w:rsid w:val="00AC3058"/>
    <w:rsid w:val="00AC3CFD"/>
    <w:rsid w:val="00AC5DFA"/>
    <w:rsid w:val="00AD085F"/>
    <w:rsid w:val="00AD2657"/>
    <w:rsid w:val="00AD4ED7"/>
    <w:rsid w:val="00AE1C79"/>
    <w:rsid w:val="00AE24FF"/>
    <w:rsid w:val="00AE3152"/>
    <w:rsid w:val="00AE46B3"/>
    <w:rsid w:val="00AF1379"/>
    <w:rsid w:val="00AF1740"/>
    <w:rsid w:val="00AF336E"/>
    <w:rsid w:val="00AF3A3B"/>
    <w:rsid w:val="00AF471E"/>
    <w:rsid w:val="00AF4DE8"/>
    <w:rsid w:val="00AF556B"/>
    <w:rsid w:val="00B00331"/>
    <w:rsid w:val="00B0090D"/>
    <w:rsid w:val="00B12FA3"/>
    <w:rsid w:val="00B14938"/>
    <w:rsid w:val="00B1560D"/>
    <w:rsid w:val="00B17C26"/>
    <w:rsid w:val="00B2013E"/>
    <w:rsid w:val="00B21B3E"/>
    <w:rsid w:val="00B23585"/>
    <w:rsid w:val="00B23C1F"/>
    <w:rsid w:val="00B25259"/>
    <w:rsid w:val="00B25C93"/>
    <w:rsid w:val="00B44A6F"/>
    <w:rsid w:val="00B5314F"/>
    <w:rsid w:val="00B546AB"/>
    <w:rsid w:val="00B65F39"/>
    <w:rsid w:val="00B661E7"/>
    <w:rsid w:val="00B66BB9"/>
    <w:rsid w:val="00B709B8"/>
    <w:rsid w:val="00B75085"/>
    <w:rsid w:val="00B75189"/>
    <w:rsid w:val="00B80EB2"/>
    <w:rsid w:val="00B82EB8"/>
    <w:rsid w:val="00B971FC"/>
    <w:rsid w:val="00B97F20"/>
    <w:rsid w:val="00BA2F30"/>
    <w:rsid w:val="00BA30CF"/>
    <w:rsid w:val="00BA4573"/>
    <w:rsid w:val="00BA593C"/>
    <w:rsid w:val="00BA5A34"/>
    <w:rsid w:val="00BA7082"/>
    <w:rsid w:val="00BA7677"/>
    <w:rsid w:val="00BB56BC"/>
    <w:rsid w:val="00BC0EA7"/>
    <w:rsid w:val="00BC168B"/>
    <w:rsid w:val="00BC4E30"/>
    <w:rsid w:val="00BC612A"/>
    <w:rsid w:val="00BD28E9"/>
    <w:rsid w:val="00BE22D5"/>
    <w:rsid w:val="00BE24CB"/>
    <w:rsid w:val="00BE581F"/>
    <w:rsid w:val="00BE5F46"/>
    <w:rsid w:val="00BE74CC"/>
    <w:rsid w:val="00BF5FDA"/>
    <w:rsid w:val="00C0008B"/>
    <w:rsid w:val="00C03A30"/>
    <w:rsid w:val="00C0467A"/>
    <w:rsid w:val="00C069F5"/>
    <w:rsid w:val="00C07C5B"/>
    <w:rsid w:val="00C10338"/>
    <w:rsid w:val="00C12B20"/>
    <w:rsid w:val="00C1347F"/>
    <w:rsid w:val="00C13C1A"/>
    <w:rsid w:val="00C145BA"/>
    <w:rsid w:val="00C14B86"/>
    <w:rsid w:val="00C152C6"/>
    <w:rsid w:val="00C15C5C"/>
    <w:rsid w:val="00C17508"/>
    <w:rsid w:val="00C262F5"/>
    <w:rsid w:val="00C30B54"/>
    <w:rsid w:val="00C3460B"/>
    <w:rsid w:val="00C34C28"/>
    <w:rsid w:val="00C365AD"/>
    <w:rsid w:val="00C44ADE"/>
    <w:rsid w:val="00C46C30"/>
    <w:rsid w:val="00C535F4"/>
    <w:rsid w:val="00C540EC"/>
    <w:rsid w:val="00C5799A"/>
    <w:rsid w:val="00C63C6B"/>
    <w:rsid w:val="00C64656"/>
    <w:rsid w:val="00C71047"/>
    <w:rsid w:val="00C7197D"/>
    <w:rsid w:val="00C73CAD"/>
    <w:rsid w:val="00C76EBA"/>
    <w:rsid w:val="00C832D1"/>
    <w:rsid w:val="00C84666"/>
    <w:rsid w:val="00C85433"/>
    <w:rsid w:val="00C90C35"/>
    <w:rsid w:val="00C91A49"/>
    <w:rsid w:val="00CA4644"/>
    <w:rsid w:val="00CA6297"/>
    <w:rsid w:val="00CB2AA6"/>
    <w:rsid w:val="00CB5095"/>
    <w:rsid w:val="00CB79D3"/>
    <w:rsid w:val="00CB7B59"/>
    <w:rsid w:val="00CC28EE"/>
    <w:rsid w:val="00CC5D06"/>
    <w:rsid w:val="00CC7610"/>
    <w:rsid w:val="00CD70AC"/>
    <w:rsid w:val="00CE04AA"/>
    <w:rsid w:val="00CE18F4"/>
    <w:rsid w:val="00CE775B"/>
    <w:rsid w:val="00CF163C"/>
    <w:rsid w:val="00CF3029"/>
    <w:rsid w:val="00CF30B1"/>
    <w:rsid w:val="00CF3E3D"/>
    <w:rsid w:val="00CF3EB3"/>
    <w:rsid w:val="00CF6781"/>
    <w:rsid w:val="00D0378E"/>
    <w:rsid w:val="00D05684"/>
    <w:rsid w:val="00D078EC"/>
    <w:rsid w:val="00D1141D"/>
    <w:rsid w:val="00D14F61"/>
    <w:rsid w:val="00D16743"/>
    <w:rsid w:val="00D17168"/>
    <w:rsid w:val="00D20078"/>
    <w:rsid w:val="00D23016"/>
    <w:rsid w:val="00D23D1E"/>
    <w:rsid w:val="00D32393"/>
    <w:rsid w:val="00D327A7"/>
    <w:rsid w:val="00D3523D"/>
    <w:rsid w:val="00D379B8"/>
    <w:rsid w:val="00D42389"/>
    <w:rsid w:val="00D44EEE"/>
    <w:rsid w:val="00D50FCA"/>
    <w:rsid w:val="00D547CA"/>
    <w:rsid w:val="00D549FA"/>
    <w:rsid w:val="00D577CB"/>
    <w:rsid w:val="00D57E4A"/>
    <w:rsid w:val="00D57FE8"/>
    <w:rsid w:val="00D61B3A"/>
    <w:rsid w:val="00D6375A"/>
    <w:rsid w:val="00D71D83"/>
    <w:rsid w:val="00D75145"/>
    <w:rsid w:val="00D76CBC"/>
    <w:rsid w:val="00D81453"/>
    <w:rsid w:val="00D8194C"/>
    <w:rsid w:val="00D84B96"/>
    <w:rsid w:val="00D86F6C"/>
    <w:rsid w:val="00D879BC"/>
    <w:rsid w:val="00D9070D"/>
    <w:rsid w:val="00D91A6A"/>
    <w:rsid w:val="00D9334C"/>
    <w:rsid w:val="00D93D47"/>
    <w:rsid w:val="00D96C09"/>
    <w:rsid w:val="00D97CBB"/>
    <w:rsid w:val="00DA1575"/>
    <w:rsid w:val="00DA43F5"/>
    <w:rsid w:val="00DA44D4"/>
    <w:rsid w:val="00DA6017"/>
    <w:rsid w:val="00DA639D"/>
    <w:rsid w:val="00DA7EF2"/>
    <w:rsid w:val="00DB00D8"/>
    <w:rsid w:val="00DB24C1"/>
    <w:rsid w:val="00DB5421"/>
    <w:rsid w:val="00DB70A8"/>
    <w:rsid w:val="00DC1CC8"/>
    <w:rsid w:val="00DC3ACC"/>
    <w:rsid w:val="00DD1F50"/>
    <w:rsid w:val="00DD69B9"/>
    <w:rsid w:val="00DD74C5"/>
    <w:rsid w:val="00DD7F3B"/>
    <w:rsid w:val="00DE2990"/>
    <w:rsid w:val="00DE45BE"/>
    <w:rsid w:val="00DE46B8"/>
    <w:rsid w:val="00DE7269"/>
    <w:rsid w:val="00DE747C"/>
    <w:rsid w:val="00DE7A3D"/>
    <w:rsid w:val="00E0042A"/>
    <w:rsid w:val="00E1079D"/>
    <w:rsid w:val="00E113C8"/>
    <w:rsid w:val="00E115D8"/>
    <w:rsid w:val="00E11879"/>
    <w:rsid w:val="00E13E16"/>
    <w:rsid w:val="00E150B9"/>
    <w:rsid w:val="00E2407B"/>
    <w:rsid w:val="00E25AB4"/>
    <w:rsid w:val="00E265F0"/>
    <w:rsid w:val="00E27AAA"/>
    <w:rsid w:val="00E31A1A"/>
    <w:rsid w:val="00E33E31"/>
    <w:rsid w:val="00E349C9"/>
    <w:rsid w:val="00E4530F"/>
    <w:rsid w:val="00E454AD"/>
    <w:rsid w:val="00E516B5"/>
    <w:rsid w:val="00E52086"/>
    <w:rsid w:val="00E52DBF"/>
    <w:rsid w:val="00E54A6F"/>
    <w:rsid w:val="00E56C92"/>
    <w:rsid w:val="00E6138D"/>
    <w:rsid w:val="00E6227B"/>
    <w:rsid w:val="00E62AC5"/>
    <w:rsid w:val="00E63486"/>
    <w:rsid w:val="00E679B5"/>
    <w:rsid w:val="00E719AB"/>
    <w:rsid w:val="00E729FA"/>
    <w:rsid w:val="00E73CC9"/>
    <w:rsid w:val="00E753FE"/>
    <w:rsid w:val="00E75D47"/>
    <w:rsid w:val="00E86991"/>
    <w:rsid w:val="00E870D5"/>
    <w:rsid w:val="00E944F9"/>
    <w:rsid w:val="00E96A9A"/>
    <w:rsid w:val="00E978C7"/>
    <w:rsid w:val="00EA008A"/>
    <w:rsid w:val="00EA55A9"/>
    <w:rsid w:val="00EB2C41"/>
    <w:rsid w:val="00EB3AB3"/>
    <w:rsid w:val="00EB5015"/>
    <w:rsid w:val="00EB63AE"/>
    <w:rsid w:val="00EB7AC3"/>
    <w:rsid w:val="00EC2DE8"/>
    <w:rsid w:val="00EC3D8E"/>
    <w:rsid w:val="00ED20DB"/>
    <w:rsid w:val="00ED3F80"/>
    <w:rsid w:val="00ED48C2"/>
    <w:rsid w:val="00ED5030"/>
    <w:rsid w:val="00ED5914"/>
    <w:rsid w:val="00ED6176"/>
    <w:rsid w:val="00EE1FC9"/>
    <w:rsid w:val="00EE227B"/>
    <w:rsid w:val="00EE73BA"/>
    <w:rsid w:val="00EF303C"/>
    <w:rsid w:val="00EF5713"/>
    <w:rsid w:val="00EF5CED"/>
    <w:rsid w:val="00EF6EA5"/>
    <w:rsid w:val="00EF714B"/>
    <w:rsid w:val="00F023FB"/>
    <w:rsid w:val="00F032DC"/>
    <w:rsid w:val="00F03FC2"/>
    <w:rsid w:val="00F04B2B"/>
    <w:rsid w:val="00F07593"/>
    <w:rsid w:val="00F14F45"/>
    <w:rsid w:val="00F1601B"/>
    <w:rsid w:val="00F17977"/>
    <w:rsid w:val="00F21CF1"/>
    <w:rsid w:val="00F22C61"/>
    <w:rsid w:val="00F23367"/>
    <w:rsid w:val="00F23E8D"/>
    <w:rsid w:val="00F322BA"/>
    <w:rsid w:val="00F322F4"/>
    <w:rsid w:val="00F33DC9"/>
    <w:rsid w:val="00F37B10"/>
    <w:rsid w:val="00F45272"/>
    <w:rsid w:val="00F45C13"/>
    <w:rsid w:val="00F46276"/>
    <w:rsid w:val="00F471B7"/>
    <w:rsid w:val="00F507E2"/>
    <w:rsid w:val="00F5099A"/>
    <w:rsid w:val="00F53FD7"/>
    <w:rsid w:val="00F55CE6"/>
    <w:rsid w:val="00F628C1"/>
    <w:rsid w:val="00F630B5"/>
    <w:rsid w:val="00F7018F"/>
    <w:rsid w:val="00F703C2"/>
    <w:rsid w:val="00F710CC"/>
    <w:rsid w:val="00F85F08"/>
    <w:rsid w:val="00F8657F"/>
    <w:rsid w:val="00F91812"/>
    <w:rsid w:val="00F95079"/>
    <w:rsid w:val="00F9784D"/>
    <w:rsid w:val="00FA4764"/>
    <w:rsid w:val="00FA5E27"/>
    <w:rsid w:val="00FA68F8"/>
    <w:rsid w:val="00FA7644"/>
    <w:rsid w:val="00FB055B"/>
    <w:rsid w:val="00FB2997"/>
    <w:rsid w:val="00FC1AA4"/>
    <w:rsid w:val="00FC5628"/>
    <w:rsid w:val="00FC6DC5"/>
    <w:rsid w:val="00FC7466"/>
    <w:rsid w:val="00FD0A94"/>
    <w:rsid w:val="00FD6CAA"/>
    <w:rsid w:val="00FD6D72"/>
    <w:rsid w:val="00FE5A44"/>
    <w:rsid w:val="00FE5CD3"/>
    <w:rsid w:val="00FF3DE5"/>
    <w:rsid w:val="00FF4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573"/>
    <w:pPr>
      <w:ind w:left="720"/>
      <w:contextualSpacing/>
    </w:pPr>
  </w:style>
  <w:style w:type="paragraph" w:styleId="BalloonText">
    <w:name w:val="Balloon Text"/>
    <w:basedOn w:val="Normal"/>
    <w:link w:val="BalloonTextChar"/>
    <w:uiPriority w:val="99"/>
    <w:semiHidden/>
    <w:unhideWhenUsed/>
    <w:rsid w:val="000F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4573"/>
    <w:pPr>
      <w:ind w:left="720"/>
      <w:contextualSpacing/>
    </w:pPr>
  </w:style>
  <w:style w:type="paragraph" w:styleId="BalloonText">
    <w:name w:val="Balloon Text"/>
    <w:basedOn w:val="Normal"/>
    <w:link w:val="BalloonTextChar"/>
    <w:uiPriority w:val="99"/>
    <w:semiHidden/>
    <w:unhideWhenUsed/>
    <w:rsid w:val="000F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771964">
      <w:bodyDiv w:val="1"/>
      <w:marLeft w:val="0"/>
      <w:marRight w:val="0"/>
      <w:marTop w:val="0"/>
      <w:marBottom w:val="0"/>
      <w:divBdr>
        <w:top w:val="none" w:sz="0" w:space="0" w:color="auto"/>
        <w:left w:val="none" w:sz="0" w:space="0" w:color="auto"/>
        <w:bottom w:val="none" w:sz="0" w:space="0" w:color="auto"/>
        <w:right w:val="none" w:sz="0" w:space="0" w:color="auto"/>
      </w:divBdr>
    </w:div>
    <w:div w:id="1751194982">
      <w:bodyDiv w:val="1"/>
      <w:marLeft w:val="0"/>
      <w:marRight w:val="0"/>
      <w:marTop w:val="0"/>
      <w:marBottom w:val="0"/>
      <w:divBdr>
        <w:top w:val="none" w:sz="0" w:space="0" w:color="auto"/>
        <w:left w:val="none" w:sz="0" w:space="0" w:color="auto"/>
        <w:bottom w:val="none" w:sz="0" w:space="0" w:color="auto"/>
        <w:right w:val="none" w:sz="0" w:space="0" w:color="auto"/>
      </w:divBdr>
    </w:div>
    <w:div w:id="18029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B390-468F-4135-9D74-F4C07CAE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2022-11-29T03:56:00Z</cp:lastPrinted>
  <dcterms:created xsi:type="dcterms:W3CDTF">2022-12-21T00:42:00Z</dcterms:created>
  <dcterms:modified xsi:type="dcterms:W3CDTF">2022-12-21T00:42:00Z</dcterms:modified>
</cp:coreProperties>
</file>